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706"/>
        <w:gridCol w:w="1676"/>
        <w:gridCol w:w="2254"/>
        <w:gridCol w:w="1367"/>
        <w:gridCol w:w="1642"/>
      </w:tblGrid>
      <w:tr w:rsidR="00C245E7" w:rsidRPr="00CC5D26" w:rsidTr="00D42015">
        <w:trPr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676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284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5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5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5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5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D42015" w:rsidRPr="00CC5D26" w:rsidTr="00D42015">
        <w:trPr>
          <w:trHeight w:val="57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D42015" w:rsidRPr="00CC5D26" w:rsidRDefault="00AE597D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D42015" w:rsidRPr="00CC5D26" w:rsidRDefault="00D42015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D42015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382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263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970C88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970C88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245E7" w:rsidRPr="00CC5D26" w:rsidRDefault="00970C88" w:rsidP="008312AA">
            <w:pPr>
              <w:jc w:val="center"/>
              <w:rPr>
                <w:sz w:val="20"/>
                <w:szCs w:val="20"/>
              </w:rPr>
            </w:pPr>
            <w:r w:rsidRPr="00970C88">
              <w:rPr>
                <w:sz w:val="20"/>
                <w:szCs w:val="20"/>
              </w:rPr>
              <w:t>Byki do opasu, wolce 2-letnie i starsze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970C88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245E7" w:rsidRPr="00CC5D26" w:rsidRDefault="00970C88" w:rsidP="008312AA">
            <w:pPr>
              <w:jc w:val="center"/>
              <w:rPr>
                <w:sz w:val="20"/>
                <w:szCs w:val="20"/>
              </w:rPr>
            </w:pPr>
            <w:r w:rsidRPr="00970C88">
              <w:rPr>
                <w:sz w:val="20"/>
                <w:szCs w:val="20"/>
              </w:rPr>
              <w:t>Jałówki do opasu 2-letnie i starsze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970C88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245E7" w:rsidRPr="00CC5D26" w:rsidRDefault="00970C88" w:rsidP="008312AA">
            <w:pPr>
              <w:jc w:val="center"/>
              <w:rPr>
                <w:sz w:val="20"/>
                <w:szCs w:val="20"/>
              </w:rPr>
            </w:pPr>
            <w:r w:rsidRPr="00970C88">
              <w:rPr>
                <w:sz w:val="20"/>
                <w:szCs w:val="20"/>
              </w:rPr>
              <w:t>Byczki od 1 do 2 lat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970C88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245E7" w:rsidRPr="00CC5D26" w:rsidRDefault="00D34295" w:rsidP="008312AA">
            <w:pPr>
              <w:jc w:val="center"/>
              <w:rPr>
                <w:sz w:val="20"/>
                <w:szCs w:val="20"/>
              </w:rPr>
            </w:pPr>
            <w:r w:rsidRPr="00D34295">
              <w:rPr>
                <w:sz w:val="20"/>
                <w:szCs w:val="20"/>
              </w:rPr>
              <w:t>Cielęta od 6 mies. do 1 roku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970C88" w:rsidRPr="00CC5D26" w:rsidTr="00970C88">
        <w:trPr>
          <w:trHeight w:val="51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970C88" w:rsidRPr="00CC5D26" w:rsidRDefault="00970C88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970C88" w:rsidRPr="00CC5D26" w:rsidRDefault="00D34295" w:rsidP="008312AA">
            <w:pPr>
              <w:jc w:val="center"/>
              <w:rPr>
                <w:sz w:val="20"/>
                <w:szCs w:val="20"/>
              </w:rPr>
            </w:pPr>
            <w:r w:rsidRPr="00D34295">
              <w:rPr>
                <w:sz w:val="20"/>
                <w:szCs w:val="20"/>
              </w:rPr>
              <w:t>Cielęta do opasu poniżej 6 mies.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970C88" w:rsidRPr="00CC5D26" w:rsidRDefault="00970C88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970C88" w:rsidRPr="00CC5D26" w:rsidRDefault="00970C88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D34295" w:rsidRPr="00CC5D26" w:rsidTr="00970C88">
        <w:trPr>
          <w:trHeight w:val="49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  <w:r w:rsidRPr="00D34295">
              <w:rPr>
                <w:sz w:val="20"/>
                <w:szCs w:val="20"/>
              </w:rPr>
              <w:t>Mleko krowie</w:t>
            </w:r>
            <w:r>
              <w:rPr>
                <w:sz w:val="20"/>
                <w:szCs w:val="20"/>
              </w:rPr>
              <w:t xml:space="preserve"> (krowy mleczne)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</w:p>
        </w:tc>
      </w:tr>
      <w:tr w:rsidR="00D34295" w:rsidRPr="00CC5D26" w:rsidTr="00970C88">
        <w:trPr>
          <w:trHeight w:val="49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  <w:r w:rsidRPr="00D34295">
              <w:rPr>
                <w:sz w:val="20"/>
                <w:szCs w:val="20"/>
              </w:rPr>
              <w:t>Warchlaki do opasu o wadze od 20 do 50 kg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</w:p>
        </w:tc>
      </w:tr>
      <w:tr w:rsidR="00D34295" w:rsidRPr="00CC5D26" w:rsidTr="00970C88">
        <w:trPr>
          <w:trHeight w:val="49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  <w:r w:rsidRPr="00D34295">
              <w:rPr>
                <w:sz w:val="20"/>
                <w:szCs w:val="20"/>
              </w:rPr>
              <w:t>Prosięta od 1 maciory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</w:p>
        </w:tc>
      </w:tr>
      <w:tr w:rsidR="00D34295" w:rsidRPr="00CC5D26" w:rsidTr="00970C88">
        <w:trPr>
          <w:trHeight w:val="49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  <w:r w:rsidRPr="00D34295">
              <w:rPr>
                <w:sz w:val="20"/>
                <w:szCs w:val="20"/>
              </w:rPr>
              <w:t>Tuczniki o wadze 50 kg i więcej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</w:p>
        </w:tc>
      </w:tr>
      <w:tr w:rsidR="00D34295" w:rsidRPr="00CC5D26" w:rsidTr="00970C88">
        <w:trPr>
          <w:trHeight w:val="49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  <w:r w:rsidRPr="00D34295">
              <w:rPr>
                <w:sz w:val="20"/>
                <w:szCs w:val="20"/>
              </w:rPr>
              <w:t>Prosięta od 1 maciory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</w:p>
        </w:tc>
      </w:tr>
      <w:tr w:rsidR="00D34295" w:rsidRPr="00CC5D26" w:rsidTr="00970C88">
        <w:trPr>
          <w:trHeight w:val="49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Konie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34295" w:rsidRPr="00CC5D26" w:rsidRDefault="00D34295" w:rsidP="00D342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D34295" w:rsidRDefault="00D34295" w:rsidP="00C245E7">
      <w:pPr>
        <w:spacing w:line="360" w:lineRule="auto"/>
        <w:jc w:val="both"/>
        <w:rPr>
          <w:b/>
          <w:sz w:val="20"/>
          <w:szCs w:val="20"/>
        </w:rPr>
      </w:pPr>
    </w:p>
    <w:p w:rsidR="00D34295" w:rsidRDefault="00D34295" w:rsidP="00C245E7">
      <w:pPr>
        <w:spacing w:line="360" w:lineRule="auto"/>
        <w:jc w:val="both"/>
        <w:rPr>
          <w:b/>
          <w:sz w:val="20"/>
          <w:szCs w:val="20"/>
        </w:rPr>
      </w:pPr>
    </w:p>
    <w:p w:rsidR="00D34295" w:rsidRDefault="00D34295" w:rsidP="00C245E7">
      <w:pPr>
        <w:spacing w:line="360" w:lineRule="auto"/>
        <w:jc w:val="both"/>
        <w:rPr>
          <w:b/>
          <w:sz w:val="20"/>
          <w:szCs w:val="20"/>
        </w:rPr>
      </w:pPr>
    </w:p>
    <w:p w:rsidR="00D34295" w:rsidRPr="00CC5D26" w:rsidRDefault="00D34295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AE597D">
        <w:tc>
          <w:tcPr>
            <w:tcW w:w="52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AE597D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AE597D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AE597D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AE597D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D34295">
        <w:trPr>
          <w:trHeight w:val="516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11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D34295">
        <w:trPr>
          <w:trHeight w:val="694"/>
        </w:trPr>
        <w:tc>
          <w:tcPr>
            <w:tcW w:w="530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11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D34295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D34295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D34295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D34295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83C" w:rsidRDefault="0029083C" w:rsidP="00C245E7">
      <w:r>
        <w:separator/>
      </w:r>
    </w:p>
  </w:endnote>
  <w:endnote w:type="continuationSeparator" w:id="0">
    <w:p w:rsidR="0029083C" w:rsidRDefault="0029083C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83C" w:rsidRDefault="0029083C" w:rsidP="00C245E7">
      <w:r>
        <w:separator/>
      </w:r>
    </w:p>
  </w:footnote>
  <w:footnote w:type="continuationSeparator" w:id="0">
    <w:p w:rsidR="0029083C" w:rsidRDefault="0029083C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5E7"/>
    <w:rsid w:val="00041C71"/>
    <w:rsid w:val="0029083C"/>
    <w:rsid w:val="00297264"/>
    <w:rsid w:val="00970C88"/>
    <w:rsid w:val="00AE597D"/>
    <w:rsid w:val="00C245E7"/>
    <w:rsid w:val="00D34295"/>
    <w:rsid w:val="00D4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0AA5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9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1262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Małgorzata Cichecka</cp:lastModifiedBy>
  <cp:revision>4</cp:revision>
  <cp:lastPrinted>2019-07-24T06:44:00Z</cp:lastPrinted>
  <dcterms:created xsi:type="dcterms:W3CDTF">2019-06-10T12:27:00Z</dcterms:created>
  <dcterms:modified xsi:type="dcterms:W3CDTF">2019-07-24T09:07:00Z</dcterms:modified>
</cp:coreProperties>
</file>