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535C" w14:textId="77777777" w:rsidR="00065EB0" w:rsidRDefault="00065EB0" w:rsidP="00883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3B130" w14:textId="11341108" w:rsidR="000E2775" w:rsidRDefault="00065EB0" w:rsidP="000E2775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397F1B">
        <w:rPr>
          <w:rFonts w:ascii="Times New Roman" w:hAnsi="Times New Roman" w:cs="Times New Roman"/>
          <w:sz w:val="24"/>
          <w:szCs w:val="24"/>
        </w:rPr>
        <w:t>0050.33.2024</w:t>
      </w:r>
    </w:p>
    <w:p w14:paraId="3F024A2B" w14:textId="36EABDE4" w:rsidR="000E2775" w:rsidRDefault="00065EB0" w:rsidP="000E2775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Maciejowic </w:t>
      </w:r>
    </w:p>
    <w:p w14:paraId="25B55BCA" w14:textId="0ABAE57B" w:rsidR="00065EB0" w:rsidRDefault="00065EB0" w:rsidP="00065EB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E2775">
        <w:rPr>
          <w:rFonts w:ascii="Times New Roman" w:hAnsi="Times New Roman" w:cs="Times New Roman"/>
          <w:sz w:val="24"/>
          <w:szCs w:val="24"/>
        </w:rPr>
        <w:t>7 października</w:t>
      </w:r>
      <w:r>
        <w:rPr>
          <w:rFonts w:ascii="Times New Roman" w:hAnsi="Times New Roman" w:cs="Times New Roman"/>
          <w:sz w:val="24"/>
          <w:szCs w:val="24"/>
        </w:rPr>
        <w:t xml:space="preserve"> 2024 roku</w:t>
      </w:r>
    </w:p>
    <w:p w14:paraId="599B9B5A" w14:textId="77777777" w:rsidR="00883B16" w:rsidRDefault="00883B16" w:rsidP="00883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64C40" w14:textId="714B5D8C" w:rsidR="00315B21" w:rsidRDefault="00315B21" w:rsidP="00315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„Projekt”</w:t>
      </w:r>
    </w:p>
    <w:p w14:paraId="3B9FC4F1" w14:textId="77777777" w:rsidR="00315B21" w:rsidRPr="00315B21" w:rsidRDefault="00315B21" w:rsidP="00315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…………..</w:t>
      </w:r>
    </w:p>
    <w:p w14:paraId="7B532DDC" w14:textId="77777777" w:rsidR="00315B21" w:rsidRPr="00315B21" w:rsidRDefault="00315B21" w:rsidP="00315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Maciejowicach</w:t>
      </w:r>
    </w:p>
    <w:p w14:paraId="411348BC" w14:textId="77777777" w:rsidR="00315B21" w:rsidRPr="00315B21" w:rsidRDefault="00315B21" w:rsidP="00315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 2024 roku</w:t>
      </w:r>
    </w:p>
    <w:p w14:paraId="1BDA18DC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F86B1E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zniesienia sołectwa Maciejowice</w:t>
      </w:r>
    </w:p>
    <w:p w14:paraId="0D322469" w14:textId="77777777" w:rsidR="00315B21" w:rsidRPr="00315B21" w:rsidRDefault="00315B21" w:rsidP="0031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B80B2" w14:textId="4D4DC90F" w:rsidR="00315B21" w:rsidRPr="00315B21" w:rsidRDefault="00315B21" w:rsidP="0031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 ust. 3 i art. 40 ust. 2 pkt 1 ustawy z dnia 8 marca 1990 roku o samorządzie gminnym (t. j. Dz. U. z 2024 roku, poz. 609 ze zm.) oraz </w:t>
      </w:r>
      <w:r w:rsidRPr="00315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 w związku z § 4 Statutu Gminy Maciejowice (Dz. Urz. Województwa Mazowieckiego z 2018 r. poz. 9730 z</w:t>
      </w:r>
      <w:r w:rsidR="00AD6D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Pr="00315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315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Rada Miejska w Maciejowicach uchwala co następuje:</w:t>
      </w:r>
    </w:p>
    <w:p w14:paraId="6975217A" w14:textId="77777777" w:rsidR="00315B21" w:rsidRPr="00315B21" w:rsidRDefault="00315B21" w:rsidP="00315B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225FA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7AC7CDCB" w14:textId="77777777" w:rsidR="00315B21" w:rsidRPr="00315B21" w:rsidRDefault="00315B21" w:rsidP="00315B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2EED1D" w14:textId="77777777" w:rsidR="00315B21" w:rsidRPr="00315B21" w:rsidRDefault="00315B21" w:rsidP="0031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Burmistrza Maciejowic, po przeprowadzeniu konsultacji z mieszkańcami znosi się sołectwo Maciejowice. </w:t>
      </w:r>
    </w:p>
    <w:p w14:paraId="494B61DA" w14:textId="77777777" w:rsidR="00315B21" w:rsidRPr="00315B21" w:rsidRDefault="00315B21" w:rsidP="0031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F5CCBF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4FBCB272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16B162" w14:textId="77777777" w:rsidR="00315B21" w:rsidRPr="00315B21" w:rsidRDefault="00315B21" w:rsidP="0031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Uchyla się Statut Sołectwa Maciejowice stanowiący załącznik nr 15 do Uchwały Nr LXV/474/2024 Rady Miejskiej w Maciejowicach z dnia 29 lutego 2024 roku w sprawie uchwalenia Statutów Sołectw Gminy Maciejowice (Dz. Urz. Woj. </w:t>
      </w:r>
      <w:proofErr w:type="spellStart"/>
      <w:r w:rsidRPr="00315B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Maz</w:t>
      </w:r>
      <w:proofErr w:type="spellEnd"/>
      <w:r w:rsidRPr="00315B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poz. 4465).</w:t>
      </w:r>
    </w:p>
    <w:p w14:paraId="229FBAA5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C80EB3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9E8E329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5F7895" w14:textId="77777777" w:rsidR="00315B21" w:rsidRPr="00315B21" w:rsidRDefault="00315B21" w:rsidP="00315B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uchwały powierza się Burmistrzowi Maciejowic.</w:t>
      </w:r>
    </w:p>
    <w:p w14:paraId="37A1BA0E" w14:textId="77777777" w:rsidR="00315B21" w:rsidRPr="00315B21" w:rsidRDefault="00315B21" w:rsidP="00315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B8154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014D4FFB" w14:textId="77777777" w:rsidR="00315B21" w:rsidRPr="00315B21" w:rsidRDefault="00315B21" w:rsidP="0031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020935" w14:textId="77777777" w:rsidR="00315B21" w:rsidRPr="00315B21" w:rsidRDefault="00315B21" w:rsidP="0031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Mazowieckiego. </w:t>
      </w:r>
    </w:p>
    <w:p w14:paraId="7F27F27E" w14:textId="77777777" w:rsidR="00315B21" w:rsidRPr="00315B21" w:rsidRDefault="00315B21" w:rsidP="00315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8BDE" w14:textId="1BDB0D30" w:rsidR="00883B16" w:rsidRDefault="00883B16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FF975" w14:textId="77777777" w:rsidR="00883B16" w:rsidRDefault="00883B16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8E1BA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EA928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CA652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C157F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1A6D2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125E0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9BC6D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59F76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AA67C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72962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9E465" w14:textId="77777777" w:rsidR="00BD2783" w:rsidRDefault="00BD278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A9CE4" w14:textId="62757E17" w:rsidR="00BD2783" w:rsidRDefault="00BD2783" w:rsidP="00BD2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EDA9CCB" w14:textId="77777777" w:rsidR="00BD2783" w:rsidRDefault="00BD2783" w:rsidP="00BD2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13716" w14:textId="61E2CD3A" w:rsidR="00315B21" w:rsidRDefault="001813D3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Inicjatywa zniesienia sołectwa Maciejowice </w:t>
      </w:r>
      <w:r w:rsidR="0006799E">
        <w:rPr>
          <w:rFonts w:ascii="Times New Roman" w:hAnsi="Times New Roman" w:cs="Times New Roman"/>
          <w:sz w:val="24"/>
          <w:szCs w:val="24"/>
        </w:rPr>
        <w:t>powstała</w:t>
      </w:r>
      <w:r w:rsidR="002C140F">
        <w:rPr>
          <w:rFonts w:ascii="Times New Roman" w:hAnsi="Times New Roman" w:cs="Times New Roman"/>
          <w:sz w:val="24"/>
          <w:szCs w:val="24"/>
        </w:rPr>
        <w:t xml:space="preserve"> po odzyskaniu z dniem 1 stycznia 2024 roku statusu miasta przez miejscowość Maciejowice.</w:t>
      </w:r>
    </w:p>
    <w:p w14:paraId="70BCEE3E" w14:textId="30B05CE6" w:rsidR="000932BB" w:rsidRDefault="000932BB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powyższego, jako konieczne należy uznać zniesienie sołectwa Maciejowice.</w:t>
      </w:r>
    </w:p>
    <w:p w14:paraId="12BF687D" w14:textId="53F20E67" w:rsidR="000932BB" w:rsidRDefault="000932BB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do podjęcia działań w tym przedmiocie przez Radę Miejską w Maciejowicach był zapis przewidziany w § 5 w związku z § 4 Statutu Gminy, zgodnie z którym </w:t>
      </w:r>
      <w:r w:rsidR="003C60F9">
        <w:rPr>
          <w:rFonts w:ascii="Times New Roman" w:hAnsi="Times New Roman" w:cs="Times New Roman"/>
          <w:sz w:val="24"/>
          <w:szCs w:val="24"/>
        </w:rPr>
        <w:t>zniesienie sołectwa wymaga przeprowadzenia konsultacji z mieszkańcami. Mając na uwadze postanowienia statutu, a nadto treść art. 5 a ust. 1 ustawy z dnia 8 marca 1990 r. o samorządzie gminnym oraz działając w oparciu o zasady przeprowadzenia konsultacji z mieszkańcami Miasta Maciejowice określone w Uchwale Nr XLIV/285/2018 Rady Gminy Maciejowice z</w:t>
      </w:r>
      <w:r w:rsidR="007951BC">
        <w:rPr>
          <w:rFonts w:ascii="Times New Roman" w:hAnsi="Times New Roman" w:cs="Times New Roman"/>
          <w:sz w:val="24"/>
          <w:szCs w:val="24"/>
        </w:rPr>
        <w:t> </w:t>
      </w:r>
      <w:r w:rsidR="003C60F9">
        <w:rPr>
          <w:rFonts w:ascii="Times New Roman" w:hAnsi="Times New Roman" w:cs="Times New Roman"/>
          <w:sz w:val="24"/>
          <w:szCs w:val="24"/>
        </w:rPr>
        <w:t xml:space="preserve">dnia 5 października 2018 roku w sprawie określenia zasad i trybu przeprowadzania konsultacji z mieszkańcami Gminy Maciejowice (Dz. Urz. Woj. Mazowieckiego z 2018 r., poz. 9732 ze zm.), Rada Miejska w Maciejowicach podjęła Uchwałę </w:t>
      </w:r>
      <w:r w:rsidR="00B369AD">
        <w:rPr>
          <w:rFonts w:ascii="Times New Roman" w:hAnsi="Times New Roman" w:cs="Times New Roman"/>
          <w:sz w:val="24"/>
          <w:szCs w:val="24"/>
        </w:rPr>
        <w:t xml:space="preserve">Nr </w:t>
      </w:r>
      <w:r w:rsidR="00670F2C">
        <w:rPr>
          <w:rFonts w:ascii="Times New Roman" w:hAnsi="Times New Roman" w:cs="Times New Roman"/>
          <w:sz w:val="24"/>
          <w:szCs w:val="24"/>
        </w:rPr>
        <w:t>VI/30/2024</w:t>
      </w:r>
      <w:r w:rsidR="00B369AD">
        <w:rPr>
          <w:rFonts w:ascii="Times New Roman" w:hAnsi="Times New Roman" w:cs="Times New Roman"/>
          <w:sz w:val="24"/>
          <w:szCs w:val="24"/>
        </w:rPr>
        <w:t xml:space="preserve"> z dnia </w:t>
      </w:r>
      <w:r w:rsidR="00670F2C">
        <w:rPr>
          <w:rFonts w:ascii="Times New Roman" w:hAnsi="Times New Roman" w:cs="Times New Roman"/>
          <w:sz w:val="24"/>
          <w:szCs w:val="24"/>
        </w:rPr>
        <w:t>17 września</w:t>
      </w:r>
      <w:r w:rsidR="00B369AD">
        <w:rPr>
          <w:rFonts w:ascii="Times New Roman" w:hAnsi="Times New Roman" w:cs="Times New Roman"/>
          <w:sz w:val="24"/>
          <w:szCs w:val="24"/>
        </w:rPr>
        <w:t xml:space="preserve"> 2024 roku o</w:t>
      </w:r>
      <w:r w:rsidR="007951BC">
        <w:rPr>
          <w:rFonts w:ascii="Times New Roman" w:hAnsi="Times New Roman" w:cs="Times New Roman"/>
          <w:sz w:val="24"/>
          <w:szCs w:val="24"/>
        </w:rPr>
        <w:t> </w:t>
      </w:r>
      <w:r w:rsidR="00B369AD">
        <w:rPr>
          <w:rFonts w:ascii="Times New Roman" w:hAnsi="Times New Roman" w:cs="Times New Roman"/>
          <w:sz w:val="24"/>
          <w:szCs w:val="24"/>
        </w:rPr>
        <w:t xml:space="preserve">przeprowadzeniu konsultacji społecznych w sprawie zniesienia jednostki pomocniczej gminy – sołectwa Maciejowice. </w:t>
      </w:r>
    </w:p>
    <w:p w14:paraId="2FF6FA00" w14:textId="77777777" w:rsidR="00B369AD" w:rsidRDefault="00B369AD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3F98" w14:textId="430BCB1D" w:rsidR="00B369AD" w:rsidRDefault="00B369AD" w:rsidP="00BE3AF8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Formularze ankiety były dostępne w Urzędzie Miasta i Gminy </w:t>
      </w:r>
      <w:r w:rsidR="004F7AB6">
        <w:rPr>
          <w:rFonts w:ascii="Times New Roman" w:hAnsi="Times New Roman" w:cs="Times New Roman"/>
          <w:sz w:val="24"/>
          <w:szCs w:val="24"/>
        </w:rPr>
        <w:t xml:space="preserve">Maciejowice, na stronie </w:t>
      </w:r>
      <w:hyperlink r:id="rId6" w:history="1">
        <w:r w:rsidR="004F7AB6" w:rsidRPr="009A1711">
          <w:rPr>
            <w:rStyle w:val="Hipercze"/>
            <w:rFonts w:ascii="Times New Roman" w:hAnsi="Times New Roman" w:cs="Times New Roman"/>
            <w:sz w:val="24"/>
            <w:szCs w:val="24"/>
          </w:rPr>
          <w:t>www.maciejowice.pl</w:t>
        </w:r>
      </w:hyperlink>
      <w:r w:rsidR="004F7AB6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7" w:history="1">
        <w:r w:rsidR="004F7AB6" w:rsidRPr="009A1711">
          <w:rPr>
            <w:rStyle w:val="Hipercze"/>
            <w:rFonts w:ascii="Times New Roman" w:hAnsi="Times New Roman" w:cs="Times New Roman"/>
            <w:sz w:val="24"/>
            <w:szCs w:val="24"/>
          </w:rPr>
          <w:t>https://bip.maciejowice.pl/</w:t>
        </w:r>
      </w:hyperlink>
      <w:r w:rsidR="004F7AB6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="004F7AB6" w:rsidRPr="004F7AB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Ankiety można było składać </w:t>
      </w:r>
      <w:r w:rsid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Urzędzie Miasta i Gminy Maciejowice, przesła</w:t>
      </w:r>
      <w:r w:rsidR="00791B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ć</w:t>
      </w:r>
      <w:r w:rsid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Pocztą Polską na adres urzędu lub przesła</w:t>
      </w:r>
      <w:r w:rsidR="00791B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ć</w:t>
      </w:r>
      <w:r w:rsid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formie elektronicznej (w postaci skanu) na adres </w:t>
      </w:r>
      <w:r w:rsidR="007A349E" w:rsidRPr="00F47A29">
        <w:rPr>
          <w:rStyle w:val="Hipercze"/>
          <w:rFonts w:ascii="Times New Roman" w:hAnsi="Times New Roman" w:cs="Times New Roman"/>
          <w:color w:val="auto"/>
          <w:sz w:val="24"/>
          <w:szCs w:val="24"/>
        </w:rPr>
        <w:t>gmina@maciejowice.pl</w:t>
      </w:r>
      <w:r w:rsid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Termin zakończenia konsultacji i wnoszenia ankiet upłynął w dniu </w:t>
      </w:r>
      <w:r w:rsidR="000E277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15 października 2024 roku.</w:t>
      </w:r>
    </w:p>
    <w:p w14:paraId="798AA84A" w14:textId="77777777" w:rsidR="007A349E" w:rsidRDefault="007A349E" w:rsidP="00BE3AF8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D03D68" w14:textId="24E853EB" w:rsidR="007A349E" w:rsidRPr="007A349E" w:rsidRDefault="007A349E" w:rsidP="007A3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Wyniki zbiorcze przeprowadzonej konsultacji ustalono w dniu ….. 2024 roku zgodnie 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P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Zarządzeniem nr </w:t>
      </w:r>
      <w:r w:rsidR="00397F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0050.33.2024</w:t>
      </w:r>
      <w:r w:rsidRPr="007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Burmistrza Maciejowic </w:t>
      </w:r>
      <w:r w:rsidRPr="007A349E">
        <w:rPr>
          <w:rFonts w:ascii="Times New Roman" w:hAnsi="Times New Roman" w:cs="Times New Roman"/>
          <w:sz w:val="24"/>
          <w:szCs w:val="24"/>
        </w:rPr>
        <w:t>w sprawie przeprowadzenia konsultacji społecznych w sprawie zniesienia jednostki pomocniczej gminy – sołectwa Maciejowice</w:t>
      </w:r>
      <w:r>
        <w:rPr>
          <w:rFonts w:ascii="Times New Roman" w:hAnsi="Times New Roman" w:cs="Times New Roman"/>
          <w:sz w:val="24"/>
          <w:szCs w:val="24"/>
        </w:rPr>
        <w:t xml:space="preserve">. Na ogólną liczbę uprawnionych do udziału w konsultacjach w liczbie …. Osób, ankiety wniosło … osób, w tym ankiet nieważnych było …/ nie stwierdzono. </w:t>
      </w:r>
      <w:r w:rsidR="002105ED">
        <w:rPr>
          <w:rFonts w:ascii="Times New Roman" w:hAnsi="Times New Roman" w:cs="Times New Roman"/>
          <w:sz w:val="24"/>
          <w:szCs w:val="24"/>
        </w:rPr>
        <w:t xml:space="preserve">Wyniki konsultacji świadczą niezbicie o tym, iż osoby które wzięły udział w konsultacjach w sprawie likwidacji sołectwa Maciejowice, w większości opowiedziały się za zniesieniem sołectwa. W związku z powyższym należy uznać, że mieszkańcy miasta Maciejowice – kierując się zasadami określonymi w uchwale Rady Miejskiej w Maciejowicach w sprawie przeprowadzenia konsultacji społecznych w sprawie zniesienia jednostki pomocniczej gminy – opowiedzieli się za zniesieniem sołectwa Maciejowice. Wobec powyższego, uzasadnione jest stanowisko Rady Miejskiej w Maciejowicach wyrażone w niniejszej uchwale w sprawie zniesienia sołectwa Maciejowice. </w:t>
      </w:r>
    </w:p>
    <w:p w14:paraId="2948CA5D" w14:textId="51D0A788" w:rsidR="007A349E" w:rsidRPr="004F7AB6" w:rsidRDefault="007A349E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B463D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0095D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F37D7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2A456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D1EEE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DDC99" w14:textId="77777777" w:rsidR="009361AD" w:rsidRDefault="009361AD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BE4AB" w14:textId="77777777" w:rsidR="009361AD" w:rsidRDefault="009361AD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2A37C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7C8E2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B21" w:rsidSect="00B6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94E"/>
    <w:multiLevelType w:val="hybridMultilevel"/>
    <w:tmpl w:val="B48C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790"/>
    <w:multiLevelType w:val="hybridMultilevel"/>
    <w:tmpl w:val="60924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98F"/>
    <w:multiLevelType w:val="hybridMultilevel"/>
    <w:tmpl w:val="B092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0F5E"/>
    <w:multiLevelType w:val="hybridMultilevel"/>
    <w:tmpl w:val="F2E2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4BB"/>
    <w:multiLevelType w:val="hybridMultilevel"/>
    <w:tmpl w:val="9BF0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FAE"/>
    <w:multiLevelType w:val="hybridMultilevel"/>
    <w:tmpl w:val="3EBE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0CE"/>
    <w:multiLevelType w:val="hybridMultilevel"/>
    <w:tmpl w:val="FEF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CEE"/>
    <w:multiLevelType w:val="hybridMultilevel"/>
    <w:tmpl w:val="0018E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D81"/>
    <w:multiLevelType w:val="hybridMultilevel"/>
    <w:tmpl w:val="12E8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65C9"/>
    <w:multiLevelType w:val="hybridMultilevel"/>
    <w:tmpl w:val="9842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5B4"/>
    <w:multiLevelType w:val="hybridMultilevel"/>
    <w:tmpl w:val="03C6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07683"/>
    <w:multiLevelType w:val="hybridMultilevel"/>
    <w:tmpl w:val="35BE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B7F68"/>
    <w:multiLevelType w:val="hybridMultilevel"/>
    <w:tmpl w:val="ABD4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2178"/>
    <w:multiLevelType w:val="hybridMultilevel"/>
    <w:tmpl w:val="57E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79E8"/>
    <w:multiLevelType w:val="hybridMultilevel"/>
    <w:tmpl w:val="9452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5F5C"/>
    <w:multiLevelType w:val="hybridMultilevel"/>
    <w:tmpl w:val="7932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34D5"/>
    <w:multiLevelType w:val="hybridMultilevel"/>
    <w:tmpl w:val="BF6A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4F37"/>
    <w:multiLevelType w:val="hybridMultilevel"/>
    <w:tmpl w:val="E6F6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17D1C"/>
    <w:multiLevelType w:val="hybridMultilevel"/>
    <w:tmpl w:val="A5FA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3AFB"/>
    <w:multiLevelType w:val="hybridMultilevel"/>
    <w:tmpl w:val="94D40122"/>
    <w:lvl w:ilvl="0" w:tplc="4F34F8BA">
      <w:start w:val="1"/>
      <w:numFmt w:val="decimal"/>
      <w:lvlText w:val="%1)"/>
      <w:lvlJc w:val="left"/>
      <w:pPr>
        <w:ind w:left="810" w:hanging="45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B3E1C"/>
    <w:multiLevelType w:val="hybridMultilevel"/>
    <w:tmpl w:val="3EA83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7443">
    <w:abstractNumId w:val="10"/>
  </w:num>
  <w:num w:numId="2" w16cid:durableId="681979687">
    <w:abstractNumId w:val="20"/>
  </w:num>
  <w:num w:numId="3" w16cid:durableId="88894671">
    <w:abstractNumId w:val="5"/>
  </w:num>
  <w:num w:numId="4" w16cid:durableId="1754282219">
    <w:abstractNumId w:val="12"/>
  </w:num>
  <w:num w:numId="5" w16cid:durableId="494683097">
    <w:abstractNumId w:val="13"/>
  </w:num>
  <w:num w:numId="6" w16cid:durableId="1242448175">
    <w:abstractNumId w:val="2"/>
  </w:num>
  <w:num w:numId="7" w16cid:durableId="847907530">
    <w:abstractNumId w:val="11"/>
  </w:num>
  <w:num w:numId="8" w16cid:durableId="1123110422">
    <w:abstractNumId w:val="16"/>
  </w:num>
  <w:num w:numId="9" w16cid:durableId="857548667">
    <w:abstractNumId w:val="18"/>
  </w:num>
  <w:num w:numId="10" w16cid:durableId="185991212">
    <w:abstractNumId w:val="15"/>
  </w:num>
  <w:num w:numId="11" w16cid:durableId="361901341">
    <w:abstractNumId w:val="6"/>
  </w:num>
  <w:num w:numId="12" w16cid:durableId="1665740891">
    <w:abstractNumId w:val="9"/>
  </w:num>
  <w:num w:numId="13" w16cid:durableId="298078867">
    <w:abstractNumId w:val="8"/>
  </w:num>
  <w:num w:numId="14" w16cid:durableId="189687143">
    <w:abstractNumId w:val="3"/>
  </w:num>
  <w:num w:numId="15" w16cid:durableId="1990599403">
    <w:abstractNumId w:val="4"/>
  </w:num>
  <w:num w:numId="16" w16cid:durableId="2039503513">
    <w:abstractNumId w:val="17"/>
  </w:num>
  <w:num w:numId="17" w16cid:durableId="819272099">
    <w:abstractNumId w:val="1"/>
  </w:num>
  <w:num w:numId="18" w16cid:durableId="1712729742">
    <w:abstractNumId w:val="14"/>
  </w:num>
  <w:num w:numId="19" w16cid:durableId="916091444">
    <w:abstractNumId w:val="7"/>
  </w:num>
  <w:num w:numId="20" w16cid:durableId="453715297">
    <w:abstractNumId w:val="0"/>
  </w:num>
  <w:num w:numId="21" w16cid:durableId="2061662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BF"/>
    <w:rsid w:val="0000033E"/>
    <w:rsid w:val="000048C0"/>
    <w:rsid w:val="00004B80"/>
    <w:rsid w:val="00022053"/>
    <w:rsid w:val="0004504D"/>
    <w:rsid w:val="00053B8F"/>
    <w:rsid w:val="00065EB0"/>
    <w:rsid w:val="0006799E"/>
    <w:rsid w:val="00074FF7"/>
    <w:rsid w:val="000811A5"/>
    <w:rsid w:val="0009111E"/>
    <w:rsid w:val="000932BB"/>
    <w:rsid w:val="000A04ED"/>
    <w:rsid w:val="000A68E5"/>
    <w:rsid w:val="000B0F46"/>
    <w:rsid w:val="000B48EC"/>
    <w:rsid w:val="000B56C9"/>
    <w:rsid w:val="000B7EB6"/>
    <w:rsid w:val="000C610A"/>
    <w:rsid w:val="000E2775"/>
    <w:rsid w:val="000E6D24"/>
    <w:rsid w:val="000F3FB1"/>
    <w:rsid w:val="001004B3"/>
    <w:rsid w:val="00131819"/>
    <w:rsid w:val="001408CC"/>
    <w:rsid w:val="001426B0"/>
    <w:rsid w:val="00165FBF"/>
    <w:rsid w:val="00175594"/>
    <w:rsid w:val="001813D3"/>
    <w:rsid w:val="00197DBD"/>
    <w:rsid w:val="001C4587"/>
    <w:rsid w:val="001C7B9B"/>
    <w:rsid w:val="001D240F"/>
    <w:rsid w:val="001E31CD"/>
    <w:rsid w:val="001E3B5A"/>
    <w:rsid w:val="001F109E"/>
    <w:rsid w:val="001F15AC"/>
    <w:rsid w:val="002105ED"/>
    <w:rsid w:val="00222A42"/>
    <w:rsid w:val="002237CB"/>
    <w:rsid w:val="00242075"/>
    <w:rsid w:val="0025228B"/>
    <w:rsid w:val="00273C2B"/>
    <w:rsid w:val="00274BB3"/>
    <w:rsid w:val="002C140F"/>
    <w:rsid w:val="002C6EA7"/>
    <w:rsid w:val="002D38B2"/>
    <w:rsid w:val="00315B21"/>
    <w:rsid w:val="0032336A"/>
    <w:rsid w:val="00327F65"/>
    <w:rsid w:val="00341916"/>
    <w:rsid w:val="00373BAF"/>
    <w:rsid w:val="00397F1B"/>
    <w:rsid w:val="003B49A0"/>
    <w:rsid w:val="003C60F9"/>
    <w:rsid w:val="003D594E"/>
    <w:rsid w:val="003E4B4A"/>
    <w:rsid w:val="003F5485"/>
    <w:rsid w:val="003F6EAD"/>
    <w:rsid w:val="004050F9"/>
    <w:rsid w:val="004201BB"/>
    <w:rsid w:val="00431FDA"/>
    <w:rsid w:val="00456272"/>
    <w:rsid w:val="00460409"/>
    <w:rsid w:val="00462092"/>
    <w:rsid w:val="00482EB2"/>
    <w:rsid w:val="00486D28"/>
    <w:rsid w:val="004A2931"/>
    <w:rsid w:val="004A405B"/>
    <w:rsid w:val="004B5702"/>
    <w:rsid w:val="004D28E0"/>
    <w:rsid w:val="004D4B67"/>
    <w:rsid w:val="004E21B9"/>
    <w:rsid w:val="004F4019"/>
    <w:rsid w:val="004F7AB6"/>
    <w:rsid w:val="00505345"/>
    <w:rsid w:val="00507107"/>
    <w:rsid w:val="005118CB"/>
    <w:rsid w:val="00521C31"/>
    <w:rsid w:val="00524867"/>
    <w:rsid w:val="00535C1A"/>
    <w:rsid w:val="0054654D"/>
    <w:rsid w:val="00546706"/>
    <w:rsid w:val="00566310"/>
    <w:rsid w:val="00571985"/>
    <w:rsid w:val="005A77A5"/>
    <w:rsid w:val="005B6C31"/>
    <w:rsid w:val="005D2765"/>
    <w:rsid w:val="005E1859"/>
    <w:rsid w:val="005F0E99"/>
    <w:rsid w:val="005F5C12"/>
    <w:rsid w:val="00600459"/>
    <w:rsid w:val="00614CBB"/>
    <w:rsid w:val="00630ADA"/>
    <w:rsid w:val="00642E93"/>
    <w:rsid w:val="00651664"/>
    <w:rsid w:val="0065167A"/>
    <w:rsid w:val="0065275C"/>
    <w:rsid w:val="00652C8D"/>
    <w:rsid w:val="00670F2C"/>
    <w:rsid w:val="006713ED"/>
    <w:rsid w:val="006738F8"/>
    <w:rsid w:val="00691AD8"/>
    <w:rsid w:val="00696E3B"/>
    <w:rsid w:val="006C076E"/>
    <w:rsid w:val="006C54BC"/>
    <w:rsid w:val="006D0446"/>
    <w:rsid w:val="006D6D58"/>
    <w:rsid w:val="00706ABA"/>
    <w:rsid w:val="007118D7"/>
    <w:rsid w:val="007175AE"/>
    <w:rsid w:val="0073746C"/>
    <w:rsid w:val="0075261E"/>
    <w:rsid w:val="00753BE7"/>
    <w:rsid w:val="00753CF9"/>
    <w:rsid w:val="0076276D"/>
    <w:rsid w:val="00772238"/>
    <w:rsid w:val="00784542"/>
    <w:rsid w:val="00784D42"/>
    <w:rsid w:val="00787AE8"/>
    <w:rsid w:val="00791B1B"/>
    <w:rsid w:val="00791B56"/>
    <w:rsid w:val="00791E87"/>
    <w:rsid w:val="007951BC"/>
    <w:rsid w:val="007A349E"/>
    <w:rsid w:val="007A3A87"/>
    <w:rsid w:val="007A61EF"/>
    <w:rsid w:val="007B0B58"/>
    <w:rsid w:val="007B43AF"/>
    <w:rsid w:val="007B6BEB"/>
    <w:rsid w:val="007E4040"/>
    <w:rsid w:val="00802610"/>
    <w:rsid w:val="00807DF4"/>
    <w:rsid w:val="00817EE8"/>
    <w:rsid w:val="00843BEF"/>
    <w:rsid w:val="00853A00"/>
    <w:rsid w:val="00854AD2"/>
    <w:rsid w:val="00863078"/>
    <w:rsid w:val="00865832"/>
    <w:rsid w:val="00883B16"/>
    <w:rsid w:val="00887AA7"/>
    <w:rsid w:val="00894A65"/>
    <w:rsid w:val="008A0F5F"/>
    <w:rsid w:val="008B5B52"/>
    <w:rsid w:val="008B7345"/>
    <w:rsid w:val="008B7511"/>
    <w:rsid w:val="008C6453"/>
    <w:rsid w:val="008D7B88"/>
    <w:rsid w:val="008E5E07"/>
    <w:rsid w:val="00912275"/>
    <w:rsid w:val="009169B3"/>
    <w:rsid w:val="009361AD"/>
    <w:rsid w:val="00936648"/>
    <w:rsid w:val="009461EA"/>
    <w:rsid w:val="009533B0"/>
    <w:rsid w:val="00965D38"/>
    <w:rsid w:val="00987CA4"/>
    <w:rsid w:val="00997C8D"/>
    <w:rsid w:val="009C12EE"/>
    <w:rsid w:val="009D7707"/>
    <w:rsid w:val="009E34A1"/>
    <w:rsid w:val="009E5D19"/>
    <w:rsid w:val="009E6854"/>
    <w:rsid w:val="009F2340"/>
    <w:rsid w:val="009F5E39"/>
    <w:rsid w:val="00A3559D"/>
    <w:rsid w:val="00A4326D"/>
    <w:rsid w:val="00A436B2"/>
    <w:rsid w:val="00A51A76"/>
    <w:rsid w:val="00A53E05"/>
    <w:rsid w:val="00A641AC"/>
    <w:rsid w:val="00A7305B"/>
    <w:rsid w:val="00A900EC"/>
    <w:rsid w:val="00AA57BC"/>
    <w:rsid w:val="00AB71CA"/>
    <w:rsid w:val="00AC4964"/>
    <w:rsid w:val="00AD2745"/>
    <w:rsid w:val="00AD6D1C"/>
    <w:rsid w:val="00AE6811"/>
    <w:rsid w:val="00B02262"/>
    <w:rsid w:val="00B13DC5"/>
    <w:rsid w:val="00B14E35"/>
    <w:rsid w:val="00B369AD"/>
    <w:rsid w:val="00B50C87"/>
    <w:rsid w:val="00B61831"/>
    <w:rsid w:val="00B667CA"/>
    <w:rsid w:val="00B761BE"/>
    <w:rsid w:val="00B9569A"/>
    <w:rsid w:val="00BB09C2"/>
    <w:rsid w:val="00BD2783"/>
    <w:rsid w:val="00BE3AF8"/>
    <w:rsid w:val="00BF7C79"/>
    <w:rsid w:val="00C0320D"/>
    <w:rsid w:val="00C03A9D"/>
    <w:rsid w:val="00C26C62"/>
    <w:rsid w:val="00C27AB6"/>
    <w:rsid w:val="00C71F6B"/>
    <w:rsid w:val="00C772AB"/>
    <w:rsid w:val="00C9230B"/>
    <w:rsid w:val="00CC4EFA"/>
    <w:rsid w:val="00CF153F"/>
    <w:rsid w:val="00CF59C4"/>
    <w:rsid w:val="00CF7528"/>
    <w:rsid w:val="00D0016C"/>
    <w:rsid w:val="00D23F36"/>
    <w:rsid w:val="00D31017"/>
    <w:rsid w:val="00D40146"/>
    <w:rsid w:val="00D41245"/>
    <w:rsid w:val="00D52B6B"/>
    <w:rsid w:val="00D70FA8"/>
    <w:rsid w:val="00D71B2C"/>
    <w:rsid w:val="00D7747F"/>
    <w:rsid w:val="00D81441"/>
    <w:rsid w:val="00D91C94"/>
    <w:rsid w:val="00DA488E"/>
    <w:rsid w:val="00DA5A70"/>
    <w:rsid w:val="00DB4831"/>
    <w:rsid w:val="00DC76FF"/>
    <w:rsid w:val="00DD68B0"/>
    <w:rsid w:val="00DE1134"/>
    <w:rsid w:val="00DE3AAE"/>
    <w:rsid w:val="00DF3776"/>
    <w:rsid w:val="00DF4984"/>
    <w:rsid w:val="00E01A65"/>
    <w:rsid w:val="00E13B26"/>
    <w:rsid w:val="00E24416"/>
    <w:rsid w:val="00E37273"/>
    <w:rsid w:val="00E45C08"/>
    <w:rsid w:val="00E63B8F"/>
    <w:rsid w:val="00E668F9"/>
    <w:rsid w:val="00E73AFD"/>
    <w:rsid w:val="00E86916"/>
    <w:rsid w:val="00EA6976"/>
    <w:rsid w:val="00ED1630"/>
    <w:rsid w:val="00EE5C31"/>
    <w:rsid w:val="00EE6CAE"/>
    <w:rsid w:val="00F02C68"/>
    <w:rsid w:val="00F04D5F"/>
    <w:rsid w:val="00F13923"/>
    <w:rsid w:val="00F22D97"/>
    <w:rsid w:val="00F37CDB"/>
    <w:rsid w:val="00F47A1A"/>
    <w:rsid w:val="00F47A29"/>
    <w:rsid w:val="00F50CE1"/>
    <w:rsid w:val="00F602C9"/>
    <w:rsid w:val="00F700E7"/>
    <w:rsid w:val="00F7117B"/>
    <w:rsid w:val="00F74230"/>
    <w:rsid w:val="00F839A8"/>
    <w:rsid w:val="00F84130"/>
    <w:rsid w:val="00F86125"/>
    <w:rsid w:val="00F9274E"/>
    <w:rsid w:val="00F95A7D"/>
    <w:rsid w:val="00FC5749"/>
    <w:rsid w:val="00FD5F8B"/>
    <w:rsid w:val="00FF584B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467E"/>
  <w15:chartTrackingRefBased/>
  <w15:docId w15:val="{88B0C482-99BD-44A4-9DAC-0DBD044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8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A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maciejow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iej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25EE-9863-4BA4-A962-56A9D9FE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Milena MR. Rogulska</cp:lastModifiedBy>
  <cp:revision>2</cp:revision>
  <cp:lastPrinted>2024-09-13T07:35:00Z</cp:lastPrinted>
  <dcterms:created xsi:type="dcterms:W3CDTF">2024-10-07T08:27:00Z</dcterms:created>
  <dcterms:modified xsi:type="dcterms:W3CDTF">2024-10-07T08:27:00Z</dcterms:modified>
</cp:coreProperties>
</file>