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D2A0" w14:textId="77777777" w:rsidR="008F37EC" w:rsidRPr="008F37EC" w:rsidRDefault="008F37EC" w:rsidP="008F37EC">
      <w:pPr>
        <w:suppressAutoHyphens/>
        <w:overflowPunct w:val="0"/>
        <w:spacing w:before="28" w:after="0" w:line="100" w:lineRule="atLeast"/>
        <w:jc w:val="right"/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</w:pPr>
      <w:r w:rsidRPr="008F37EC"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  <w:t>Załącznik nr 2 do Zarządzenia Nr 0050.171.2026</w:t>
      </w:r>
    </w:p>
    <w:p w14:paraId="4BC3FB6C" w14:textId="77777777" w:rsidR="008F37EC" w:rsidRPr="008F37EC" w:rsidRDefault="008F37EC" w:rsidP="008F37EC">
      <w:pPr>
        <w:suppressAutoHyphens/>
        <w:overflowPunct w:val="0"/>
        <w:spacing w:before="28" w:after="0" w:line="100" w:lineRule="atLeast"/>
        <w:jc w:val="right"/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</w:pPr>
      <w:r w:rsidRPr="008F37EC"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  <w:t>Burmistrza Maciejowic z dnia 7 maja 2026 r.</w:t>
      </w:r>
    </w:p>
    <w:p w14:paraId="38913A06" w14:textId="77777777" w:rsidR="008F37EC" w:rsidRPr="008F37EC" w:rsidRDefault="008F37EC" w:rsidP="008F37EC">
      <w:pPr>
        <w:suppressAutoHyphens/>
        <w:overflowPunct w:val="0"/>
        <w:spacing w:before="28" w:after="0" w:line="100" w:lineRule="atLeast"/>
        <w:jc w:val="right"/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</w:pPr>
      <w:r w:rsidRPr="008F37EC"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  <w:t>w sprawie ustalenia zasad rekrutacji dzieci do dziennego opiekuna</w:t>
      </w:r>
    </w:p>
    <w:p w14:paraId="366BBF36" w14:textId="77777777" w:rsidR="008F37EC" w:rsidRPr="008F37EC" w:rsidRDefault="008F37EC" w:rsidP="008F37EC">
      <w:pPr>
        <w:suppressAutoHyphens/>
        <w:overflowPunct w:val="0"/>
        <w:spacing w:before="28" w:after="0" w:line="100" w:lineRule="atLeast"/>
        <w:jc w:val="right"/>
        <w:rPr>
          <w:rFonts w:ascii="Times New Roman" w:eastAsia="Andale Sans UI" w:hAnsi="Times New Roman" w:cs="Times New Roman"/>
          <w:bCs/>
          <w:sz w:val="20"/>
          <w:szCs w:val="20"/>
          <w:lang w:eastAsia="ar-SA"/>
          <w14:ligatures w14:val="none"/>
        </w:rPr>
      </w:pPr>
    </w:p>
    <w:p w14:paraId="5E935BF3" w14:textId="77777777" w:rsidR="008F37EC" w:rsidRPr="008F37EC" w:rsidRDefault="008F37EC" w:rsidP="008F37EC">
      <w:pPr>
        <w:spacing w:after="99" w:line="244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3B513E" w14:textId="77777777" w:rsidR="008F37EC" w:rsidRPr="008F37EC" w:rsidRDefault="008F37EC" w:rsidP="008F37EC">
      <w:pPr>
        <w:spacing w:after="0" w:line="244" w:lineRule="auto"/>
        <w:ind w:right="36" w:firstLine="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KARTA ZGŁOSZENIA DZIECKA </w:t>
      </w:r>
    </w:p>
    <w:p w14:paraId="3CA89ACE" w14:textId="77777777" w:rsidR="008F37EC" w:rsidRPr="008F37EC" w:rsidRDefault="008F37EC" w:rsidP="008F37EC">
      <w:pPr>
        <w:spacing w:after="0" w:line="244" w:lineRule="auto"/>
        <w:ind w:right="36" w:firstLine="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DZIENNEGO OPIEKUNA</w:t>
      </w:r>
    </w:p>
    <w:p w14:paraId="2B479E2A" w14:textId="77777777" w:rsidR="008F37EC" w:rsidRPr="008F37EC" w:rsidRDefault="008F37EC" w:rsidP="008F37EC">
      <w:pPr>
        <w:spacing w:after="0" w:line="244" w:lineRule="auto"/>
        <w:ind w:right="36" w:firstLine="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58B761D" w14:textId="77777777" w:rsidR="008F37EC" w:rsidRPr="008F37EC" w:rsidRDefault="008F37EC" w:rsidP="008F37EC">
      <w:pPr>
        <w:numPr>
          <w:ilvl w:val="0"/>
          <w:numId w:val="1"/>
        </w:numPr>
        <w:spacing w:after="99" w:line="256" w:lineRule="auto"/>
        <w:ind w:left="567" w:right="36" w:hanging="56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F37EC">
        <w:rPr>
          <w:rFonts w:ascii="Times New Roman" w:eastAsia="Calibri" w:hAnsi="Times New Roman" w:cs="Times New Roman"/>
          <w:b/>
          <w:bCs/>
        </w:rPr>
        <w:t>Dane dotyczące dziecka: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890"/>
        <w:gridCol w:w="653"/>
        <w:gridCol w:w="443"/>
        <w:gridCol w:w="209"/>
        <w:gridCol w:w="7"/>
        <w:gridCol w:w="647"/>
        <w:gridCol w:w="7"/>
        <w:gridCol w:w="256"/>
        <w:gridCol w:w="7"/>
        <w:gridCol w:w="382"/>
        <w:gridCol w:w="7"/>
        <w:gridCol w:w="593"/>
        <w:gridCol w:w="7"/>
        <w:gridCol w:w="47"/>
        <w:gridCol w:w="7"/>
        <w:gridCol w:w="645"/>
        <w:gridCol w:w="7"/>
        <w:gridCol w:w="645"/>
        <w:gridCol w:w="7"/>
        <w:gridCol w:w="645"/>
        <w:gridCol w:w="7"/>
        <w:gridCol w:w="645"/>
        <w:gridCol w:w="7"/>
        <w:gridCol w:w="645"/>
        <w:gridCol w:w="7"/>
        <w:gridCol w:w="640"/>
      </w:tblGrid>
      <w:tr w:rsidR="008F37EC" w:rsidRPr="008F37EC" w14:paraId="5CBB820E" w14:textId="77777777">
        <w:trPr>
          <w:trHeight w:val="54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33F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Imię i nazwisko dziecka </w:t>
            </w:r>
          </w:p>
        </w:tc>
        <w:tc>
          <w:tcPr>
            <w:tcW w:w="395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74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07FADF0E" w14:textId="77777777">
        <w:trPr>
          <w:trHeight w:val="54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489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Adres zamieszkania</w:t>
            </w:r>
          </w:p>
          <w:p w14:paraId="67E2020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dziecka</w:t>
            </w:r>
          </w:p>
        </w:tc>
        <w:tc>
          <w:tcPr>
            <w:tcW w:w="395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D9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832F462" w14:textId="77777777">
        <w:trPr>
          <w:trHeight w:val="54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C65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Data urodzenia</w:t>
            </w:r>
          </w:p>
        </w:tc>
        <w:tc>
          <w:tcPr>
            <w:tcW w:w="395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8E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D438B9B" w14:textId="77777777">
        <w:trPr>
          <w:trHeight w:val="542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40A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395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89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3A9586C7" w14:textId="77777777">
        <w:trPr>
          <w:trHeight w:val="514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9AB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D6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AA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6FD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2F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CB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68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2C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8E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A3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50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EE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2B2CAA82" w14:textId="77777777">
        <w:trPr>
          <w:trHeight w:val="41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1BE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91078152"/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W przypadku, gdy nie nadano numer PESEL - numer i seria dokumentu potwierdzającego tożsamość.</w:t>
            </w:r>
          </w:p>
        </w:tc>
      </w:tr>
      <w:tr w:rsidR="008F37EC" w:rsidRPr="008F37EC" w14:paraId="5E691331" w14:textId="77777777">
        <w:trPr>
          <w:trHeight w:val="503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7D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78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92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90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43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29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48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9A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23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9A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B2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33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2BED5EE5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359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Czy dziecko legitymuje się orzeczeniem o niepełnosprawności?</w:t>
            </w:r>
          </w:p>
        </w:tc>
        <w:tc>
          <w:tcPr>
            <w:tcW w:w="6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AB5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37EC">
              <w:rPr>
                <w:rFonts w:ascii="Times New Roman" w:hAnsi="Times New Roman"/>
                <w:color w:val="000000"/>
                <w:sz w:val="32"/>
                <w:szCs w:val="32"/>
              </w:rPr>
              <w:t>□</w:t>
            </w:r>
            <w:r w:rsidRPr="008F37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F37EC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37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37E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□ </w:t>
            </w:r>
            <w:r w:rsidRPr="008F37EC">
              <w:rPr>
                <w:rFonts w:ascii="Times New Roman" w:hAnsi="Times New Roman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21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2B5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Jeżeli tak, to jakim:</w:t>
            </w:r>
          </w:p>
          <w:p w14:paraId="3E144D7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34D02B3" w14:textId="77777777">
        <w:trPr>
          <w:trHeight w:val="503"/>
        </w:trPr>
        <w:tc>
          <w:tcPr>
            <w:tcW w:w="2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0A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Deklarowany dzienny czas pobytu dziecka                       u dziennego opiekuna:</w:t>
            </w:r>
          </w:p>
        </w:tc>
        <w:tc>
          <w:tcPr>
            <w:tcW w:w="272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123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od godz. …………….….. do godz. ………………..…</w:t>
            </w:r>
          </w:p>
        </w:tc>
      </w:tr>
      <w:tr w:rsidR="008F37EC" w:rsidRPr="008F37EC" w14:paraId="46FC6216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7FB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Wielodzietność rodziny: </w:t>
            </w:r>
          </w:p>
        </w:tc>
        <w:tc>
          <w:tcPr>
            <w:tcW w:w="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796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32"/>
                <w:szCs w:val="32"/>
              </w:rPr>
              <w:t>□</w:t>
            </w:r>
            <w:r w:rsidRPr="008F37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F37EC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8AE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□ </w:t>
            </w:r>
            <w:r w:rsidRPr="008F37EC">
              <w:rPr>
                <w:rFonts w:ascii="Times New Roman" w:hAnsi="Times New Roman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218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14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Informacje o rodzeństwie dotyczące liczby i wieku rodzeństwa:</w:t>
            </w:r>
          </w:p>
          <w:p w14:paraId="0D5FEA7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B1FD7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55A73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37EC" w:rsidRPr="008F37EC" w14:paraId="2FBDEAE8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CAE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Informacje o stanie zdrowia dziecka (choroby, zalecenia lekarskie, przyjmowane leki itp.)</w:t>
            </w:r>
          </w:p>
        </w:tc>
        <w:tc>
          <w:tcPr>
            <w:tcW w:w="335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CE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A8EA3E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D33C0C5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77213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641A75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58876BD8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9D8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Informacja o stosowanej diecie:</w:t>
            </w:r>
          </w:p>
        </w:tc>
        <w:tc>
          <w:tcPr>
            <w:tcW w:w="335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B7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1FAAE0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8F39D1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4DF0F1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C52E6F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73B22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766FC34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353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Informacja o rozwoju psychofizycznym dziecka                (np.: czy dziecko samo chodzi, czy mówi, czy wymaga karmienia, jak zasypia? ulubione zabawy, kontakt z innymi dziećmi, itp.):</w:t>
            </w:r>
          </w:p>
        </w:tc>
        <w:tc>
          <w:tcPr>
            <w:tcW w:w="335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FC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3D5374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5B6690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1E8CB6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D0D4D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880FC9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8B9FEFB" w14:textId="77777777">
        <w:trPr>
          <w:trHeight w:val="503"/>
        </w:trPr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3E7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Inne ważne informacje dotyczące dziecka:</w:t>
            </w:r>
          </w:p>
        </w:tc>
        <w:tc>
          <w:tcPr>
            <w:tcW w:w="335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01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76B506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F9702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E4FE94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AB5E8B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FAE9C9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14:paraId="1277D0E2" w14:textId="77777777" w:rsidR="008F37EC" w:rsidRPr="008F37EC" w:rsidRDefault="008F37EC" w:rsidP="008F37EC">
      <w:pPr>
        <w:spacing w:line="276" w:lineRule="auto"/>
        <w:ind w:left="567"/>
        <w:contextualSpacing/>
        <w:rPr>
          <w:rFonts w:ascii="Times New Roman" w:eastAsia="Calibri" w:hAnsi="Times New Roman" w:cs="Times New Roman"/>
          <w:b/>
          <w:bCs/>
        </w:rPr>
      </w:pPr>
    </w:p>
    <w:p w14:paraId="19951E95" w14:textId="77777777" w:rsidR="008F37EC" w:rsidRPr="008F37EC" w:rsidRDefault="008F37EC" w:rsidP="008F37EC">
      <w:pPr>
        <w:numPr>
          <w:ilvl w:val="0"/>
          <w:numId w:val="1"/>
        </w:numPr>
        <w:spacing w:after="99" w:line="256" w:lineRule="auto"/>
        <w:ind w:left="567" w:right="36" w:hanging="56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F37EC">
        <w:rPr>
          <w:rFonts w:ascii="Times New Roman" w:eastAsia="Calibri" w:hAnsi="Times New Roman" w:cs="Times New Roman"/>
          <w:b/>
          <w:bCs/>
        </w:rPr>
        <w:t xml:space="preserve">Dane dotyczące rodziców/opiekunów pranych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88"/>
        <w:gridCol w:w="652"/>
        <w:gridCol w:w="652"/>
        <w:gridCol w:w="652"/>
        <w:gridCol w:w="652"/>
        <w:gridCol w:w="652"/>
        <w:gridCol w:w="653"/>
        <w:gridCol w:w="652"/>
        <w:gridCol w:w="652"/>
        <w:gridCol w:w="652"/>
        <w:gridCol w:w="652"/>
        <w:gridCol w:w="653"/>
      </w:tblGrid>
      <w:tr w:rsidR="008F37EC" w:rsidRPr="008F37EC" w14:paraId="7161FB61" w14:textId="77777777">
        <w:trPr>
          <w:trHeight w:val="74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019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Imię i nazwisko </w:t>
            </w:r>
            <w:r w:rsidRPr="008F37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matki</w:t>
            </w: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/opiekuna prawnego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27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D546963" w14:textId="77777777">
        <w:trPr>
          <w:trHeight w:val="74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9DC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6D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38875E2A" w14:textId="77777777">
        <w:trPr>
          <w:trHeight w:val="482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F8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Data urodzenia 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AD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30FD0FC2" w14:textId="77777777">
        <w:trPr>
          <w:trHeight w:val="482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11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56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4F8EBCC3" w14:textId="77777777">
        <w:trPr>
          <w:trHeight w:val="52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4B4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AA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FB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9E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13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74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52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06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2C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87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40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5A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55FE739A" w14:textId="77777777">
        <w:trPr>
          <w:trHeight w:val="254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C2B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W przypadku, gdy nie nadano numer PESEL - numer i seria dokumentu potwierdzającego tożsamość.</w:t>
            </w:r>
          </w:p>
        </w:tc>
      </w:tr>
      <w:tr w:rsidR="008F37EC" w:rsidRPr="008F37EC" w14:paraId="65388A4B" w14:textId="77777777">
        <w:trPr>
          <w:trHeight w:val="41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DD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97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B2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F5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2E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3B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3B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C7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C1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A0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07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A1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3EC6546" w14:textId="77777777">
        <w:trPr>
          <w:trHeight w:val="55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3E7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Adres poczty elektronicznej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95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4BF9C7A3" w14:textId="77777777">
        <w:trPr>
          <w:trHeight w:val="41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7A1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Numer telefonu 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63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97C7478" w14:textId="77777777">
        <w:trPr>
          <w:trHeight w:val="41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868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Miejsce pracy/miejsce pobierania nauki (nazwa i adres)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48A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2FDDCB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08C6A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BB99F4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B21345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E313D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668D124F" w14:textId="77777777" w:rsidR="008F37EC" w:rsidRPr="008F37EC" w:rsidRDefault="008F37EC" w:rsidP="008F37EC">
      <w:pPr>
        <w:spacing w:after="99" w:line="244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88"/>
        <w:gridCol w:w="652"/>
        <w:gridCol w:w="652"/>
        <w:gridCol w:w="652"/>
        <w:gridCol w:w="652"/>
        <w:gridCol w:w="652"/>
        <w:gridCol w:w="653"/>
        <w:gridCol w:w="652"/>
        <w:gridCol w:w="652"/>
        <w:gridCol w:w="652"/>
        <w:gridCol w:w="652"/>
        <w:gridCol w:w="653"/>
      </w:tblGrid>
      <w:tr w:rsidR="008F37EC" w:rsidRPr="008F37EC" w14:paraId="0B41D617" w14:textId="77777777">
        <w:trPr>
          <w:trHeight w:val="76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3E0F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Imię i nazwisko </w:t>
            </w:r>
            <w:r w:rsidRPr="008F37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ojca</w:t>
            </w: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/opiekuna prawnego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BB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3D5C783" w14:textId="77777777">
        <w:trPr>
          <w:trHeight w:val="76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E9D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9B4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6CFF4001" w14:textId="77777777">
        <w:trPr>
          <w:trHeight w:val="512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E6C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Data urodzenia 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3C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3E5E091B" w14:textId="77777777">
        <w:trPr>
          <w:trHeight w:val="54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36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FD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23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5C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5CC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28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98E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78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0E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B9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8C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7C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0AE6D4D4" w14:textId="77777777">
        <w:trPr>
          <w:trHeight w:val="400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179E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W przypadku, gdy nie nadano numer PESEL - numer i seria dokumentu potwierdzającego tożsamość.</w:t>
            </w:r>
          </w:p>
        </w:tc>
      </w:tr>
      <w:tr w:rsidR="008F37EC" w:rsidRPr="008F37EC" w14:paraId="170C155E" w14:textId="77777777">
        <w:trPr>
          <w:trHeight w:val="406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6F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D5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A7E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67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B3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48D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62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6FB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B5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0C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186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3B9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3E0F5DE" w14:textId="77777777">
        <w:trPr>
          <w:trHeight w:val="41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83B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Adres poczty elektronicznej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27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040C98A9" w14:textId="77777777">
        <w:trPr>
          <w:trHeight w:val="47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44A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Numer telefonu 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003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37EC" w:rsidRPr="008F37EC" w14:paraId="721CD196" w14:textId="77777777">
        <w:trPr>
          <w:trHeight w:val="473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F80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Miejsce pracy/ miejsce pobierania nauki (nazwa i adres)</w:t>
            </w:r>
          </w:p>
        </w:tc>
        <w:tc>
          <w:tcPr>
            <w:tcW w:w="7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5FA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93260B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CB43AF8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9472B2C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A502EF2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125CC57" w14:textId="77777777" w:rsidR="008F37EC" w:rsidRPr="008F37EC" w:rsidRDefault="008F37EC" w:rsidP="008F37EC">
            <w:pPr>
              <w:spacing w:after="120" w:line="264" w:lineRule="auto"/>
              <w:ind w:right="36" w:firstLine="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56A1593B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E92273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DB4C7A" w14:textId="77777777" w:rsidR="008F37EC" w:rsidRPr="008F37EC" w:rsidRDefault="008F37EC" w:rsidP="008F37EC">
      <w:pPr>
        <w:numPr>
          <w:ilvl w:val="0"/>
          <w:numId w:val="1"/>
        </w:numPr>
        <w:spacing w:after="0" w:line="240" w:lineRule="auto"/>
        <w:ind w:left="567" w:right="36" w:hanging="56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F37EC">
        <w:rPr>
          <w:rFonts w:ascii="Times New Roman" w:eastAsia="Calibri" w:hAnsi="Times New Roman" w:cs="Times New Roman"/>
          <w:b/>
          <w:bCs/>
        </w:rPr>
        <w:t>Oświadczenia:</w:t>
      </w:r>
    </w:p>
    <w:p w14:paraId="5011AEB9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68D735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</w:p>
    <w:p w14:paraId="3E14EA97" w14:textId="77777777" w:rsidR="008F37EC" w:rsidRPr="008F37EC" w:rsidRDefault="008F37EC" w:rsidP="008F37EC">
      <w:pPr>
        <w:numPr>
          <w:ilvl w:val="0"/>
          <w:numId w:val="2"/>
        </w:numPr>
        <w:spacing w:after="0" w:line="240" w:lineRule="auto"/>
        <w:ind w:right="36"/>
        <w:contextualSpacing/>
        <w:jc w:val="both"/>
        <w:rPr>
          <w:rFonts w:ascii="Times New Roman" w:eastAsia="Calibri" w:hAnsi="Times New Roman" w:cs="Times New Roman"/>
        </w:rPr>
      </w:pPr>
      <w:r w:rsidRPr="008F37EC">
        <w:rPr>
          <w:rFonts w:ascii="Times New Roman" w:eastAsia="Calibri" w:hAnsi="Times New Roman" w:cs="Times New Roman"/>
        </w:rPr>
        <w:t>Jestem świadomy(-a) odpowiedzialności karnej za złożenie fałszywego oświadczenia.</w:t>
      </w:r>
    </w:p>
    <w:p w14:paraId="437870A2" w14:textId="77777777" w:rsidR="008F37EC" w:rsidRPr="008F37EC" w:rsidRDefault="008F37EC" w:rsidP="008F37EC">
      <w:pPr>
        <w:numPr>
          <w:ilvl w:val="0"/>
          <w:numId w:val="2"/>
        </w:numPr>
        <w:spacing w:after="0" w:line="240" w:lineRule="auto"/>
        <w:ind w:right="36"/>
        <w:contextualSpacing/>
        <w:jc w:val="both"/>
        <w:rPr>
          <w:rFonts w:ascii="Times New Roman" w:eastAsia="Calibri" w:hAnsi="Times New Roman" w:cs="Times New Roman"/>
        </w:rPr>
      </w:pPr>
      <w:r w:rsidRPr="008F37EC">
        <w:rPr>
          <w:rFonts w:ascii="Times New Roman" w:eastAsia="Calibri" w:hAnsi="Times New Roman" w:cs="Times New Roman"/>
        </w:rPr>
        <w:t>Zapoznałem(-</w:t>
      </w:r>
      <w:proofErr w:type="spellStart"/>
      <w:r w:rsidRPr="008F37EC">
        <w:rPr>
          <w:rFonts w:ascii="Times New Roman" w:eastAsia="Calibri" w:hAnsi="Times New Roman" w:cs="Times New Roman"/>
        </w:rPr>
        <w:t>am</w:t>
      </w:r>
      <w:proofErr w:type="spellEnd"/>
      <w:r w:rsidRPr="008F37EC">
        <w:rPr>
          <w:rFonts w:ascii="Times New Roman" w:eastAsia="Calibri" w:hAnsi="Times New Roman" w:cs="Times New Roman"/>
        </w:rPr>
        <w:t xml:space="preserve">) się z treścią klauzuli informacyjnej, w tym z informacją o celu </w:t>
      </w:r>
      <w:r w:rsidRPr="008F37EC">
        <w:rPr>
          <w:rFonts w:ascii="Times New Roman" w:eastAsia="Calibri" w:hAnsi="Times New Roman" w:cs="Times New Roman"/>
        </w:rPr>
        <w:br/>
        <w:t>i sposobach przetwarzania danych osobowych oraz praw mi przysługujących.</w:t>
      </w:r>
    </w:p>
    <w:p w14:paraId="7E85BF27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03463C" w14:textId="77777777" w:rsidR="008F37EC" w:rsidRPr="008F37EC" w:rsidRDefault="008F37EC" w:rsidP="008F37EC">
      <w:pPr>
        <w:numPr>
          <w:ilvl w:val="0"/>
          <w:numId w:val="1"/>
        </w:numPr>
        <w:spacing w:after="0" w:line="240" w:lineRule="auto"/>
        <w:ind w:left="567" w:right="36" w:hanging="567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F37EC">
        <w:rPr>
          <w:rFonts w:ascii="Times New Roman" w:eastAsia="Calibri" w:hAnsi="Times New Roman" w:cs="Times New Roman"/>
          <w:b/>
          <w:bCs/>
        </w:rPr>
        <w:t>Załączniki:</w:t>
      </w:r>
    </w:p>
    <w:p w14:paraId="54AA4A6E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3F647B0" w14:textId="77777777" w:rsidR="008F37EC" w:rsidRPr="008F37EC" w:rsidRDefault="008F37EC" w:rsidP="008F37EC">
      <w:pPr>
        <w:spacing w:after="0" w:line="240" w:lineRule="auto"/>
        <w:ind w:left="567" w:right="36" w:hanging="56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zaświadczenie o zatrudnieniu, aktualny wydruk z </w:t>
      </w:r>
      <w:proofErr w:type="spellStart"/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, nakaz podatkowy lub potwierdzenie opłacania składki w KRUS, zaświadczenie z uczelni,</w:t>
      </w:r>
    </w:p>
    <w:p w14:paraId="3A28E9BA" w14:textId="77777777" w:rsidR="008F37EC" w:rsidRPr="008F37EC" w:rsidRDefault="008F37EC" w:rsidP="008F37EC">
      <w:pPr>
        <w:spacing w:after="0" w:line="240" w:lineRule="auto"/>
        <w:ind w:left="567" w:right="36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ab/>
        <w:t>dokument sądowy np. wyrok sądu o pozbawieniu praw rodzicielskich lub separacji, rozwodzie, przyznaniu alimentów, zaświadczenie z zakładu karnego o odbywaniu kary pozbawienia wolności lub inny dokument potwierdzający sytuację rodziny,</w:t>
      </w:r>
    </w:p>
    <w:p w14:paraId="4E9B66A7" w14:textId="77777777" w:rsidR="008F37EC" w:rsidRPr="008F37EC" w:rsidRDefault="008F37EC" w:rsidP="008F37EC">
      <w:pPr>
        <w:spacing w:after="0" w:line="240" w:lineRule="auto"/>
        <w:ind w:left="567" w:right="36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ab/>
        <w:t>orzeczenie o niepełnosprawności,</w:t>
      </w:r>
    </w:p>
    <w:p w14:paraId="3ABDE597" w14:textId="77777777" w:rsidR="008F37EC" w:rsidRPr="008F37EC" w:rsidRDefault="008F37EC" w:rsidP="008F37EC">
      <w:pPr>
        <w:spacing w:after="0" w:line="240" w:lineRule="auto"/>
        <w:ind w:left="567" w:right="36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□</w:t>
      </w: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ab/>
        <w:t>kopia pierwszej strony PIT za 2025 r.</w:t>
      </w:r>
    </w:p>
    <w:p w14:paraId="221DB24A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4D91F4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E52C04" w14:textId="77777777" w:rsidR="008F37EC" w:rsidRPr="008F37EC" w:rsidRDefault="008F37EC" w:rsidP="008F37EC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D637EC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lang w:eastAsia="pl-PL"/>
        </w:rPr>
        <w:t>Data: ……………………….</w:t>
      </w:r>
    </w:p>
    <w:p w14:paraId="312C217E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0DB791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47F284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F9EAD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37EC" w:rsidRPr="008F37EC" w14:paraId="3BDB1297" w14:textId="77777777">
        <w:tc>
          <w:tcPr>
            <w:tcW w:w="4531" w:type="dxa"/>
            <w:hideMark/>
          </w:tcPr>
          <w:p w14:paraId="7EE71BE6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center"/>
              <w:rPr>
                <w:rFonts w:ascii="Times New Roman" w:hAnsi="Times New Roman"/>
                <w:color w:val="000000"/>
              </w:rPr>
            </w:pPr>
            <w:r w:rsidRPr="008F37EC">
              <w:rPr>
                <w:rFonts w:ascii="Times New Roman" w:hAnsi="Times New Roman"/>
                <w:color w:val="000000"/>
              </w:rPr>
              <w:t>……………………………………</w:t>
            </w:r>
          </w:p>
          <w:p w14:paraId="03264A95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Podpis matki/opiekuna prawnego</w:t>
            </w:r>
          </w:p>
        </w:tc>
        <w:tc>
          <w:tcPr>
            <w:tcW w:w="4531" w:type="dxa"/>
            <w:hideMark/>
          </w:tcPr>
          <w:p w14:paraId="6F07EBB3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center"/>
              <w:rPr>
                <w:rFonts w:ascii="Times New Roman" w:hAnsi="Times New Roman"/>
                <w:color w:val="000000"/>
              </w:rPr>
            </w:pPr>
            <w:r w:rsidRPr="008F37EC">
              <w:rPr>
                <w:rFonts w:ascii="Times New Roman" w:hAnsi="Times New Roman"/>
                <w:color w:val="000000"/>
              </w:rPr>
              <w:t>…………………………………</w:t>
            </w:r>
          </w:p>
          <w:p w14:paraId="1DEA2D5D" w14:textId="77777777" w:rsidR="008F37EC" w:rsidRPr="008F37EC" w:rsidRDefault="008F37EC" w:rsidP="008F37EC">
            <w:pPr>
              <w:spacing w:after="99" w:line="244" w:lineRule="auto"/>
              <w:ind w:right="36" w:firstLine="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7EC">
              <w:rPr>
                <w:rFonts w:ascii="Times New Roman" w:hAnsi="Times New Roman"/>
                <w:color w:val="000000"/>
                <w:sz w:val="20"/>
                <w:szCs w:val="20"/>
              </w:rPr>
              <w:t>Podpis ojca/opiekuna prawnego</w:t>
            </w:r>
          </w:p>
        </w:tc>
      </w:tr>
    </w:tbl>
    <w:p w14:paraId="5E650179" w14:textId="77777777" w:rsidR="008F37EC" w:rsidRDefault="008F37EC" w:rsidP="008F37EC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04C3918" w14:textId="77777777" w:rsidR="008F37EC" w:rsidRDefault="008F37EC" w:rsidP="008F37EC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160E42" w14:textId="77777777" w:rsidR="008F37EC" w:rsidRPr="008F37EC" w:rsidRDefault="008F37EC" w:rsidP="008F37EC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F657E5" w14:textId="77777777" w:rsidR="008F37EC" w:rsidRPr="008F37EC" w:rsidRDefault="008F37EC" w:rsidP="008F37EC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INFORMACJA DOTYCZĄCA PRZETWARZANIA DANYCH OSOBOWYCH</w:t>
      </w:r>
    </w:p>
    <w:p w14:paraId="7C96DD54" w14:textId="77777777" w:rsidR="008F37EC" w:rsidRPr="008F37EC" w:rsidRDefault="008F37EC" w:rsidP="008F37EC">
      <w:pPr>
        <w:spacing w:after="0" w:line="240" w:lineRule="auto"/>
        <w:ind w:right="36" w:firstLine="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2B5EA5C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13 i 14 Rozporządzenia Parlamentu Europejskiego i Rady (UE) 2016/679 z dnia 27 kwietnia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2016 r. (RODO) informujemy, że:</w:t>
      </w:r>
    </w:p>
    <w:p w14:paraId="57EC953A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A25A8B0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Państwa danych osobowych jest  Burmistrz Maciejowic, Urząd Miasta i Gminy Maciejowice, ul. Sportowa 8, 08-480 Maciejowice, e-mail: burmistrz@maciejowice.pl, telefon: 25 682 57 37 wew. 11.</w:t>
      </w:r>
    </w:p>
    <w:p w14:paraId="01C540E2" w14:textId="77777777" w:rsidR="008F37EC" w:rsidRPr="008F37EC" w:rsidRDefault="008F37EC" w:rsidP="008F37EC">
      <w:pPr>
        <w:spacing w:after="0" w:line="240" w:lineRule="auto"/>
        <w:ind w:right="36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756C285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Danych, z którym można skontaktować się pod adresem e-mail: </w:t>
      </w:r>
      <w:hyperlink r:id="rId5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o.oc.zk@maciejowice.pl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telefonicznie pod numerem 25 682 57 75 wew. 32.</w:t>
      </w:r>
    </w:p>
    <w:p w14:paraId="26712670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podstawy prawne przetwarzania danych</w:t>
      </w:r>
    </w:p>
    <w:p w14:paraId="5DDC510C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przetwarzane są w celu przeprowadzenia rekrutacji do dziennych opiekunów. Podstawa prawna:</w:t>
      </w:r>
    </w:p>
    <w:p w14:paraId="681E170E" w14:textId="77777777" w:rsidR="008F37EC" w:rsidRPr="008F37EC" w:rsidRDefault="008F37EC" w:rsidP="008F37EC">
      <w:pPr>
        <w:numPr>
          <w:ilvl w:val="0"/>
          <w:numId w:val="3"/>
        </w:numPr>
        <w:spacing w:after="0" w:line="240" w:lineRule="auto"/>
        <w:ind w:right="3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37EC">
        <w:rPr>
          <w:rFonts w:ascii="Times New Roman" w:eastAsia="Calibri" w:hAnsi="Times New Roman" w:cs="Times New Roman"/>
          <w:sz w:val="20"/>
          <w:szCs w:val="20"/>
        </w:rPr>
        <w:t xml:space="preserve">art. 6 ust. 1 lit. b, c RODO. </w:t>
      </w:r>
    </w:p>
    <w:p w14:paraId="65676693" w14:textId="77777777" w:rsidR="008F37EC" w:rsidRPr="008F37EC" w:rsidRDefault="008F37EC" w:rsidP="008F37EC">
      <w:pPr>
        <w:numPr>
          <w:ilvl w:val="0"/>
          <w:numId w:val="3"/>
        </w:numPr>
        <w:spacing w:after="0" w:line="240" w:lineRule="auto"/>
        <w:ind w:right="3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37EC">
        <w:rPr>
          <w:rFonts w:ascii="Times New Roman" w:eastAsia="Calibri" w:hAnsi="Times New Roman" w:cs="Times New Roman"/>
          <w:sz w:val="20"/>
          <w:szCs w:val="20"/>
        </w:rPr>
        <w:t xml:space="preserve">art. 3a </w:t>
      </w:r>
      <w:r w:rsidRPr="008F37EC">
        <w:rPr>
          <w:rFonts w:ascii="Times New Roman" w:eastAsia="Calibri" w:hAnsi="Times New Roman" w:cs="Times New Roman"/>
          <w:bCs/>
          <w:sz w:val="20"/>
          <w:szCs w:val="20"/>
        </w:rPr>
        <w:t>ustawy z dnia 4 lutego 2011 r. o opiece nad dziećmi w wieku do lat 3</w:t>
      </w:r>
    </w:p>
    <w:p w14:paraId="4AD70439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Odbiorcy danych osobowych</w:t>
      </w:r>
    </w:p>
    <w:p w14:paraId="35C9CAFC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mogą być przekazywane:</w:t>
      </w:r>
    </w:p>
    <w:p w14:paraId="197CFBF1" w14:textId="77777777" w:rsidR="008F37EC" w:rsidRPr="008F37EC" w:rsidRDefault="008F37EC" w:rsidP="008F37EC">
      <w:pPr>
        <w:numPr>
          <w:ilvl w:val="0"/>
          <w:numId w:val="4"/>
        </w:numPr>
        <w:spacing w:after="0" w:line="240" w:lineRule="auto"/>
        <w:ind w:left="709" w:right="36" w:hanging="3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podmiotom przetwarzającym dane na nasze zlecenie, np. dostawcom usług IT, kancelariom prawnym, </w:t>
      </w: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 podstawie zawartych umów powierzenia danych,</w:t>
      </w:r>
    </w:p>
    <w:p w14:paraId="6ADA1095" w14:textId="77777777" w:rsidR="008F37EC" w:rsidRPr="008F37EC" w:rsidRDefault="008F37EC" w:rsidP="008F37EC">
      <w:pPr>
        <w:numPr>
          <w:ilvl w:val="0"/>
          <w:numId w:val="4"/>
        </w:numPr>
        <w:spacing w:after="0" w:line="240" w:lineRule="auto"/>
        <w:ind w:left="709" w:right="36" w:hanging="3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organom publicznym, jeśli wynika to z przepisów prawa, urzędom skarbowym, ZUS, policji, sądom. </w:t>
      </w:r>
    </w:p>
    <w:p w14:paraId="4ABB21A2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Przekazywanie danych do państw trzecich lub organizacji międzynarodowych</w:t>
      </w:r>
    </w:p>
    <w:p w14:paraId="08062749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nie są przekazywane poza Europejski Obszar Gospodarczy (EOG).</w:t>
      </w:r>
    </w:p>
    <w:p w14:paraId="6F1DD06B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65D17BD9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Państwa dane osobowe będą przechowywane przez okres wymagany przepisami prawa dotyczącymi obowiązków archiwizacyjnych.  </w:t>
      </w:r>
    </w:p>
    <w:p w14:paraId="30893216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1A53524E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Mają Państwo prawo do:</w:t>
      </w:r>
    </w:p>
    <w:p w14:paraId="09894BC9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(art. 15 RODO),</w:t>
      </w:r>
    </w:p>
    <w:p w14:paraId="732D2280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 (art. 16 RODO),</w:t>
      </w:r>
    </w:p>
    <w:p w14:paraId="25918974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danych (art. 17 RODO) – jeśli przepisy na to pozwalają,</w:t>
      </w:r>
    </w:p>
    <w:p w14:paraId="5B52F1D8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(art. 18 RODO),</w:t>
      </w:r>
    </w:p>
    <w:p w14:paraId="1814C8FB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(art. 20 RODO),</w:t>
      </w:r>
    </w:p>
    <w:p w14:paraId="706F1308" w14:textId="77777777" w:rsidR="008F37EC" w:rsidRPr="008F37EC" w:rsidRDefault="008F37EC" w:rsidP="008F37EC">
      <w:pPr>
        <w:numPr>
          <w:ilvl w:val="0"/>
          <w:numId w:val="5"/>
        </w:num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sprzeciwu wobec przetwarzania (art. 21 RODO) – w przypadkach przetwarzania na podstawie uzasadnionego interesu administratora.</w:t>
      </w:r>
    </w:p>
    <w:p w14:paraId="703A0F8B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Aby skorzystać z tych praw, prosimy o kontakt pod adresem </w:t>
      </w:r>
      <w:hyperlink r:id="rId6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burmistrz@maciejowice.pl</w:t>
        </w:r>
      </w:hyperlink>
    </w:p>
    <w:p w14:paraId="7E73283A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8.Prawo do wniesienia skargi do organu nadzorczego</w:t>
      </w:r>
    </w:p>
    <w:p w14:paraId="22DB2618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uznają Państwo, że przetwarzanie danych narusza przepisy RODO, przysługuje prawo do wniesienia skargi do Prezesa Urzędu Ochrony Danych Osobowych (UODO) (adres UODO: ul. Stawki 2, 00-193 Warszawa, </w:t>
      </w:r>
      <w:hyperlink r:id="rId7" w:tgtFrame="_new" w:history="1">
        <w:r w:rsidRPr="008F37EC">
          <w:rPr>
            <w:rFonts w:ascii="Times New Roman" w:eastAsia="Times New Roman" w:hAnsi="Times New Roman" w:cs="Times New Roman"/>
            <w:color w:val="6B9F25"/>
            <w:sz w:val="20"/>
            <w:szCs w:val="20"/>
            <w:u w:val="single"/>
            <w:lang w:eastAsia="pl-PL"/>
          </w:rPr>
          <w:t>www.uodo.gov.pl</w:t>
        </w:r>
      </w:hyperlink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14:paraId="4C512549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Obowiązek podania danych i konsekwencje niepodania</w:t>
      </w:r>
    </w:p>
    <w:p w14:paraId="60102EB2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Podanie danych osobowych jest dobrowolne, ale niezbędne do przeprowadzenia rekrutacji zgodnie z art. 3a </w:t>
      </w:r>
      <w:r w:rsidRPr="008F37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ustawy z dnia 4 lutego 2011 r. o opiece nad dziećmi w wieku do lat 3.</w:t>
      </w:r>
    </w:p>
    <w:p w14:paraId="67DC3FF3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Zautomatyzowane podejmowanie decyzji i profilowanie</w:t>
      </w:r>
    </w:p>
    <w:p w14:paraId="078E2C97" w14:textId="77777777" w:rsidR="008F37EC" w:rsidRPr="008F37EC" w:rsidRDefault="008F37EC" w:rsidP="008F37EC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37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nie podlegają zautomatyzowanemu podejmowaniu decyzji, w tym profilowaniu.</w:t>
      </w:r>
    </w:p>
    <w:p w14:paraId="74515220" w14:textId="77777777" w:rsidR="008F37EC" w:rsidRPr="008F37EC" w:rsidRDefault="008F37EC" w:rsidP="008F37EC">
      <w:pPr>
        <w:spacing w:after="99" w:line="244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77B611" w14:textId="77777777" w:rsidR="00000FE8" w:rsidRDefault="00000FE8"/>
    <w:sectPr w:rsidR="0000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35DD"/>
    <w:multiLevelType w:val="hybridMultilevel"/>
    <w:tmpl w:val="C0A281FA"/>
    <w:lvl w:ilvl="0" w:tplc="0415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330A412C"/>
    <w:multiLevelType w:val="hybridMultilevel"/>
    <w:tmpl w:val="32B256AE"/>
    <w:lvl w:ilvl="0" w:tplc="CCC09D5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553D"/>
    <w:multiLevelType w:val="hybridMultilevel"/>
    <w:tmpl w:val="FC7A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7ED41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E3C27"/>
    <w:multiLevelType w:val="hybridMultilevel"/>
    <w:tmpl w:val="A558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4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9112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621326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70455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431782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8"/>
    <w:rsid w:val="00000FE8"/>
    <w:rsid w:val="002105CA"/>
    <w:rsid w:val="008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AC80"/>
  <w15:chartTrackingRefBased/>
  <w15:docId w15:val="{525F4FA2-5225-47A2-BC31-4A61CCD9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F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F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F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F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F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F37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mistrz@maciejowice.pl" TargetMode="External"/><Relationship Id="rId5" Type="http://schemas.openxmlformats.org/officeDocument/2006/relationships/hyperlink" Target="mailto:o.oc.zk@maciejo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EM. Mądra</dc:creator>
  <cp:keywords/>
  <dc:description/>
  <cp:lastModifiedBy>Elżbieta EM. Mądra</cp:lastModifiedBy>
  <cp:revision>2</cp:revision>
  <dcterms:created xsi:type="dcterms:W3CDTF">2026-05-08T08:36:00Z</dcterms:created>
  <dcterms:modified xsi:type="dcterms:W3CDTF">2026-05-08T08:36:00Z</dcterms:modified>
</cp:coreProperties>
</file>