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EEB29" w14:textId="77777777" w:rsidR="00A354F3" w:rsidRPr="00A354F3" w:rsidRDefault="005F3372" w:rsidP="00A35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4F3">
        <w:rPr>
          <w:rFonts w:ascii="Times New Roman" w:hAnsi="Times New Roman" w:cs="Times New Roman"/>
          <w:b/>
          <w:sz w:val="28"/>
          <w:szCs w:val="28"/>
        </w:rPr>
        <w:t>Tabela D</w:t>
      </w:r>
      <w:r w:rsidR="00A354F3" w:rsidRPr="00A354F3">
        <w:rPr>
          <w:rFonts w:ascii="Times New Roman" w:hAnsi="Times New Roman" w:cs="Times New Roman"/>
          <w:b/>
          <w:sz w:val="28"/>
          <w:szCs w:val="28"/>
        </w:rPr>
        <w:t xml:space="preserve"> formularza informacji składanej przez pracodawcę </w:t>
      </w:r>
      <w:r w:rsidR="006010BA" w:rsidRPr="00A354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B506945" w14:textId="643A2C60" w:rsidR="00492BAE" w:rsidRPr="00A354F3" w:rsidRDefault="006010BA" w:rsidP="00A35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4F3">
        <w:rPr>
          <w:rFonts w:ascii="Times New Roman" w:hAnsi="Times New Roman" w:cs="Times New Roman"/>
          <w:b/>
          <w:sz w:val="28"/>
          <w:szCs w:val="28"/>
        </w:rPr>
        <w:t>– dane do wypełnienia tabeli</w:t>
      </w:r>
      <w:r w:rsidR="00785E64" w:rsidRPr="00785E64">
        <w:rPr>
          <w:rFonts w:ascii="Times New Roman" w:hAnsi="Times New Roman" w:cs="Times New Roman"/>
          <w:b/>
          <w:color w:val="4472C4" w:themeColor="accent1"/>
          <w:sz w:val="28"/>
          <w:szCs w:val="28"/>
        </w:rPr>
        <w:t>*</w:t>
      </w:r>
    </w:p>
    <w:p w14:paraId="06E3730E" w14:textId="1554BDFF" w:rsidR="00A354F3" w:rsidRDefault="00BA2032" w:rsidP="00BA2032">
      <w:pPr>
        <w:pStyle w:val="Akapitzlist"/>
        <w:ind w:left="644"/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*</w:t>
      </w:r>
      <w:r w:rsidRPr="00F767BF">
        <w:rPr>
          <w:rFonts w:ascii="Times New Roman" w:hAnsi="Times New Roman" w:cs="Times New Roman"/>
          <w:b/>
          <w:i/>
          <w:iCs/>
          <w:color w:val="4472C4" w:themeColor="accent1"/>
          <w:sz w:val="24"/>
          <w:szCs w:val="24"/>
        </w:rPr>
        <w:t xml:space="preserve">dotyczy </w:t>
      </w:r>
      <w:r w:rsidR="00007127">
        <w:rPr>
          <w:rFonts w:ascii="Times New Roman" w:hAnsi="Times New Roman" w:cs="Times New Roman"/>
          <w:b/>
          <w:i/>
          <w:iCs/>
          <w:color w:val="4472C4" w:themeColor="accent1"/>
          <w:sz w:val="24"/>
          <w:szCs w:val="24"/>
        </w:rPr>
        <w:t>sytuacji</w:t>
      </w:r>
      <w:r w:rsidRPr="00F767BF">
        <w:rPr>
          <w:rFonts w:ascii="Times New Roman" w:hAnsi="Times New Roman" w:cs="Times New Roman"/>
          <w:b/>
          <w:i/>
          <w:iCs/>
          <w:color w:val="4472C4" w:themeColor="accen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color w:val="4472C4" w:themeColor="accent1"/>
          <w:sz w:val="24"/>
          <w:szCs w:val="24"/>
        </w:rPr>
        <w:t xml:space="preserve">zawarcia </w:t>
      </w:r>
      <w:r w:rsidRPr="00F767BF">
        <w:rPr>
          <w:rFonts w:ascii="Times New Roman" w:hAnsi="Times New Roman" w:cs="Times New Roman"/>
          <w:b/>
          <w:i/>
          <w:iCs/>
          <w:color w:val="4472C4" w:themeColor="accent1"/>
          <w:sz w:val="24"/>
          <w:szCs w:val="24"/>
        </w:rPr>
        <w:t xml:space="preserve">umowy pracodawcy z </w:t>
      </w:r>
      <w:r>
        <w:rPr>
          <w:rFonts w:ascii="Times New Roman" w:hAnsi="Times New Roman" w:cs="Times New Roman"/>
          <w:b/>
          <w:i/>
          <w:iCs/>
          <w:color w:val="4472C4" w:themeColor="accent1"/>
          <w:sz w:val="24"/>
          <w:szCs w:val="24"/>
        </w:rPr>
        <w:t xml:space="preserve">komendą </w:t>
      </w:r>
      <w:r w:rsidRPr="00F767BF">
        <w:rPr>
          <w:rFonts w:ascii="Times New Roman" w:hAnsi="Times New Roman" w:cs="Times New Roman"/>
          <w:b/>
          <w:i/>
          <w:iCs/>
          <w:color w:val="4472C4" w:themeColor="accent1"/>
          <w:sz w:val="24"/>
          <w:szCs w:val="24"/>
        </w:rPr>
        <w:t>OHP na refundację</w:t>
      </w:r>
      <w:r w:rsidRPr="00F767BF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 xml:space="preserve"> wynagrodzeń i składek na ubezpieczenie społeczne młodocianego pracownika </w:t>
      </w:r>
    </w:p>
    <w:p w14:paraId="2D4CAB17" w14:textId="77777777" w:rsidR="00BA2032" w:rsidRPr="00BA2032" w:rsidRDefault="00BA2032" w:rsidP="00BA2032">
      <w:pPr>
        <w:pStyle w:val="Akapitzlist"/>
        <w:ind w:left="644"/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</w:pPr>
    </w:p>
    <w:p w14:paraId="5EC1A4A5" w14:textId="6685E4BC" w:rsidR="006010BA" w:rsidRDefault="005F3372" w:rsidP="005F33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b/>
          <w:sz w:val="24"/>
          <w:szCs w:val="24"/>
        </w:rPr>
        <w:t>Dzień udzielenia pomocy</w:t>
      </w:r>
      <w:r w:rsidR="00F87655">
        <w:rPr>
          <w:rFonts w:ascii="Times New Roman" w:hAnsi="Times New Roman" w:cs="Times New Roman"/>
          <w:b/>
          <w:sz w:val="24"/>
          <w:szCs w:val="24"/>
        </w:rPr>
        <w:t xml:space="preserve"> (kol. 2)</w:t>
      </w:r>
      <w:r w:rsidRPr="006010BA">
        <w:rPr>
          <w:rFonts w:ascii="Times New Roman" w:hAnsi="Times New Roman" w:cs="Times New Roman"/>
          <w:sz w:val="24"/>
          <w:szCs w:val="24"/>
        </w:rPr>
        <w:tab/>
      </w:r>
    </w:p>
    <w:p w14:paraId="45D62F7F" w14:textId="57DE48D1" w:rsidR="006010BA" w:rsidRDefault="005F3372" w:rsidP="00CE4221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sz w:val="24"/>
          <w:szCs w:val="24"/>
        </w:rPr>
        <w:t xml:space="preserve">- </w:t>
      </w:r>
      <w:r w:rsidR="00CE4221">
        <w:rPr>
          <w:rFonts w:ascii="Times New Roman" w:hAnsi="Times New Roman" w:cs="Times New Roman"/>
          <w:sz w:val="24"/>
          <w:szCs w:val="24"/>
        </w:rPr>
        <w:t xml:space="preserve">dzień podpisania umowy z OHP na refundację wynagrodzenia oraz składek na ubezpieczenie społeczne młodocianego pracownika, </w:t>
      </w:r>
      <w:r w:rsidR="00CE4221" w:rsidRPr="006010BA">
        <w:rPr>
          <w:rFonts w:ascii="Times New Roman" w:hAnsi="Times New Roman" w:cs="Times New Roman"/>
          <w:sz w:val="24"/>
          <w:szCs w:val="24"/>
        </w:rPr>
        <w:t>którego dotyczy dofinansowanie kosztów kształcenia</w:t>
      </w:r>
      <w:r w:rsidR="00FA2417">
        <w:rPr>
          <w:rFonts w:ascii="Times New Roman" w:hAnsi="Times New Roman" w:cs="Times New Roman"/>
          <w:sz w:val="24"/>
          <w:szCs w:val="24"/>
        </w:rPr>
        <w:t>;</w:t>
      </w:r>
    </w:p>
    <w:p w14:paraId="44E90802" w14:textId="77777777" w:rsidR="00CE4221" w:rsidRPr="00CE4221" w:rsidRDefault="00CE4221" w:rsidP="00CE4221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14:paraId="3AE50BA5" w14:textId="3593F71C" w:rsidR="006010BA" w:rsidRDefault="005F3372" w:rsidP="005F33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b/>
          <w:sz w:val="24"/>
          <w:szCs w:val="24"/>
        </w:rPr>
        <w:t xml:space="preserve">Podmiot udzielający </w:t>
      </w:r>
      <w:r w:rsidRPr="00F87655">
        <w:rPr>
          <w:rFonts w:ascii="Times New Roman" w:hAnsi="Times New Roman" w:cs="Times New Roman"/>
          <w:b/>
          <w:sz w:val="24"/>
          <w:szCs w:val="24"/>
        </w:rPr>
        <w:t xml:space="preserve">pomocy </w:t>
      </w:r>
      <w:r w:rsidR="00F87655" w:rsidRPr="00F87655">
        <w:rPr>
          <w:rFonts w:ascii="Times New Roman" w:hAnsi="Times New Roman" w:cs="Times New Roman"/>
          <w:b/>
          <w:sz w:val="24"/>
          <w:szCs w:val="24"/>
        </w:rPr>
        <w:t>(kol. 3)</w:t>
      </w:r>
    </w:p>
    <w:p w14:paraId="7FFC8763" w14:textId="5BA1FCB7" w:rsidR="005F3372" w:rsidRPr="006010BA" w:rsidRDefault="005F3372" w:rsidP="006010BA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sz w:val="24"/>
          <w:szCs w:val="24"/>
        </w:rPr>
        <w:t xml:space="preserve">– pełna nazwa i adres odpowiedniej Komendy Hufca OHP, z którą pracodawca zawarł umowę na refundację wynagrodzenia i składek </w:t>
      </w:r>
      <w:r w:rsidR="00F619CA" w:rsidRPr="006010BA">
        <w:rPr>
          <w:rFonts w:ascii="Times New Roman" w:hAnsi="Times New Roman" w:cs="Times New Roman"/>
          <w:sz w:val="24"/>
          <w:szCs w:val="24"/>
        </w:rPr>
        <w:t>na ubezpieczenie</w:t>
      </w:r>
      <w:r w:rsidRPr="006010BA">
        <w:rPr>
          <w:rFonts w:ascii="Times New Roman" w:hAnsi="Times New Roman" w:cs="Times New Roman"/>
          <w:sz w:val="24"/>
          <w:szCs w:val="24"/>
        </w:rPr>
        <w:t xml:space="preserve"> </w:t>
      </w:r>
      <w:r w:rsidR="00F619CA" w:rsidRPr="006010BA">
        <w:rPr>
          <w:rFonts w:ascii="Times New Roman" w:hAnsi="Times New Roman" w:cs="Times New Roman"/>
          <w:sz w:val="24"/>
          <w:szCs w:val="24"/>
        </w:rPr>
        <w:t>społeczne,</w:t>
      </w:r>
      <w:r w:rsidRPr="006010BA">
        <w:rPr>
          <w:rFonts w:ascii="Times New Roman" w:hAnsi="Times New Roman" w:cs="Times New Roman"/>
          <w:sz w:val="24"/>
          <w:szCs w:val="24"/>
        </w:rPr>
        <w:t xml:space="preserve"> wypłaconych na rzecz młodocianego pracownika, którego dotyczy dofinansowanie kosztów kształcenia</w:t>
      </w:r>
      <w:r w:rsidR="00FA2417">
        <w:rPr>
          <w:rFonts w:ascii="Times New Roman" w:hAnsi="Times New Roman" w:cs="Times New Roman"/>
          <w:sz w:val="24"/>
          <w:szCs w:val="24"/>
        </w:rPr>
        <w:t>;</w:t>
      </w:r>
    </w:p>
    <w:p w14:paraId="15E2E7FD" w14:textId="6DDB13B5" w:rsidR="006010BA" w:rsidRDefault="005F3372" w:rsidP="005F3372">
      <w:pPr>
        <w:ind w:left="360"/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b/>
          <w:sz w:val="24"/>
          <w:szCs w:val="24"/>
        </w:rPr>
        <w:t>3</w:t>
      </w:r>
      <w:r w:rsidR="00F87655">
        <w:rPr>
          <w:rFonts w:ascii="Times New Roman" w:hAnsi="Times New Roman" w:cs="Times New Roman"/>
          <w:b/>
          <w:sz w:val="24"/>
          <w:szCs w:val="24"/>
        </w:rPr>
        <w:tab/>
      </w:r>
      <w:r w:rsidR="006010BA" w:rsidRPr="006010BA">
        <w:rPr>
          <w:rFonts w:ascii="Times New Roman" w:hAnsi="Times New Roman" w:cs="Times New Roman"/>
          <w:b/>
          <w:sz w:val="24"/>
          <w:szCs w:val="24"/>
        </w:rPr>
        <w:t>Podstawa praw</w:t>
      </w:r>
      <w:r w:rsidR="00F87655">
        <w:rPr>
          <w:rFonts w:ascii="Times New Roman" w:hAnsi="Times New Roman" w:cs="Times New Roman"/>
          <w:b/>
          <w:sz w:val="24"/>
          <w:szCs w:val="24"/>
        </w:rPr>
        <w:t>na udzielenia pomocy (kol. 4)</w:t>
      </w:r>
    </w:p>
    <w:p w14:paraId="3CEA94AD" w14:textId="4819BF02" w:rsidR="005F3372" w:rsidRDefault="006010BA" w:rsidP="005F337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619CA" w:rsidRPr="006010BA">
        <w:rPr>
          <w:rFonts w:ascii="Times New Roman" w:hAnsi="Times New Roman" w:cs="Times New Roman"/>
          <w:sz w:val="24"/>
          <w:szCs w:val="24"/>
        </w:rPr>
        <w:t xml:space="preserve">ustawa z dnia 20 </w:t>
      </w:r>
      <w:r w:rsidR="005B1411">
        <w:rPr>
          <w:rFonts w:ascii="Times New Roman" w:hAnsi="Times New Roman" w:cs="Times New Roman"/>
          <w:sz w:val="24"/>
          <w:szCs w:val="24"/>
        </w:rPr>
        <w:t>marca 2025 r. o rynku pracy i służbach zatrudnienia</w:t>
      </w:r>
      <w:r w:rsidR="00F619CA" w:rsidRPr="006010BA">
        <w:rPr>
          <w:rFonts w:ascii="Times New Roman" w:hAnsi="Times New Roman" w:cs="Times New Roman"/>
          <w:sz w:val="24"/>
          <w:szCs w:val="24"/>
        </w:rPr>
        <w:t xml:space="preserve"> </w:t>
      </w:r>
      <w:r w:rsidR="001D22AB">
        <w:rPr>
          <w:rFonts w:ascii="Times New Roman" w:hAnsi="Times New Roman" w:cs="Times New Roman"/>
          <w:sz w:val="24"/>
          <w:szCs w:val="24"/>
        </w:rPr>
        <w:t>(</w:t>
      </w:r>
      <w:r w:rsidR="00F619CA" w:rsidRPr="006010BA">
        <w:rPr>
          <w:rFonts w:ascii="Times New Roman" w:hAnsi="Times New Roman" w:cs="Times New Roman"/>
          <w:sz w:val="24"/>
          <w:szCs w:val="24"/>
        </w:rPr>
        <w:t>Dz.U. z 20</w:t>
      </w:r>
      <w:r w:rsidR="002C5F27">
        <w:rPr>
          <w:rFonts w:ascii="Times New Roman" w:hAnsi="Times New Roman" w:cs="Times New Roman"/>
          <w:sz w:val="24"/>
          <w:szCs w:val="24"/>
        </w:rPr>
        <w:t>2</w:t>
      </w:r>
      <w:r w:rsidR="00BF01F3">
        <w:rPr>
          <w:rFonts w:ascii="Times New Roman" w:hAnsi="Times New Roman" w:cs="Times New Roman"/>
          <w:sz w:val="24"/>
          <w:szCs w:val="24"/>
        </w:rPr>
        <w:t>5</w:t>
      </w:r>
      <w:r w:rsidR="00EB02CD">
        <w:rPr>
          <w:rFonts w:ascii="Times New Roman" w:hAnsi="Times New Roman" w:cs="Times New Roman"/>
          <w:sz w:val="24"/>
          <w:szCs w:val="24"/>
        </w:rPr>
        <w:t xml:space="preserve">r. poz. </w:t>
      </w:r>
      <w:r w:rsidR="005B1411">
        <w:rPr>
          <w:rFonts w:ascii="Times New Roman" w:hAnsi="Times New Roman" w:cs="Times New Roman"/>
          <w:sz w:val="24"/>
          <w:szCs w:val="24"/>
        </w:rPr>
        <w:t>620</w:t>
      </w:r>
      <w:r w:rsidR="001D22AB">
        <w:rPr>
          <w:rFonts w:ascii="Times New Roman" w:hAnsi="Times New Roman" w:cs="Times New Roman"/>
          <w:sz w:val="24"/>
          <w:szCs w:val="24"/>
        </w:rPr>
        <w:t>)</w:t>
      </w:r>
      <w:r w:rsidR="00F619CA" w:rsidRPr="006010BA">
        <w:rPr>
          <w:rFonts w:ascii="Times New Roman" w:hAnsi="Times New Roman" w:cs="Times New Roman"/>
          <w:sz w:val="24"/>
          <w:szCs w:val="24"/>
        </w:rPr>
        <w:t xml:space="preserve">, art. </w:t>
      </w:r>
      <w:r w:rsidR="005B1411">
        <w:rPr>
          <w:rFonts w:ascii="Times New Roman" w:hAnsi="Times New Roman" w:cs="Times New Roman"/>
          <w:sz w:val="24"/>
          <w:szCs w:val="24"/>
        </w:rPr>
        <w:t>348</w:t>
      </w:r>
      <w:r w:rsidR="00F619CA" w:rsidRPr="006010BA">
        <w:rPr>
          <w:rFonts w:ascii="Times New Roman" w:hAnsi="Times New Roman" w:cs="Times New Roman"/>
          <w:sz w:val="24"/>
          <w:szCs w:val="24"/>
        </w:rPr>
        <w:t xml:space="preserve"> ust. </w:t>
      </w:r>
      <w:r w:rsidR="005B1411">
        <w:rPr>
          <w:rFonts w:ascii="Times New Roman" w:hAnsi="Times New Roman" w:cs="Times New Roman"/>
          <w:sz w:val="24"/>
          <w:szCs w:val="24"/>
        </w:rPr>
        <w:t>1</w:t>
      </w:r>
      <w:r w:rsidR="00FA2417">
        <w:rPr>
          <w:rFonts w:ascii="Times New Roman" w:hAnsi="Times New Roman" w:cs="Times New Roman"/>
          <w:sz w:val="24"/>
          <w:szCs w:val="24"/>
        </w:rPr>
        <w:t>;</w:t>
      </w:r>
    </w:p>
    <w:p w14:paraId="3ED91747" w14:textId="34E644D4" w:rsidR="00F87655" w:rsidRPr="006010BA" w:rsidRDefault="00F87655" w:rsidP="00F8765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010BA">
        <w:rPr>
          <w:rFonts w:ascii="Times New Roman" w:hAnsi="Times New Roman" w:cs="Times New Roman"/>
          <w:sz w:val="24"/>
          <w:szCs w:val="24"/>
        </w:rPr>
        <w:t>numer umowy z komendą OHP, pr</w:t>
      </w:r>
      <w:r>
        <w:rPr>
          <w:rFonts w:ascii="Times New Roman" w:hAnsi="Times New Roman" w:cs="Times New Roman"/>
          <w:sz w:val="24"/>
          <w:szCs w:val="24"/>
        </w:rPr>
        <w:t>zedmiot umowy oraz strony umowy;</w:t>
      </w:r>
    </w:p>
    <w:p w14:paraId="3A901749" w14:textId="75EF01C7" w:rsidR="00F87655" w:rsidRPr="00F87655" w:rsidRDefault="00F87655" w:rsidP="00F8765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7655">
        <w:rPr>
          <w:rFonts w:ascii="Times New Roman" w:hAnsi="Times New Roman" w:cs="Times New Roman"/>
          <w:b/>
          <w:sz w:val="24"/>
          <w:szCs w:val="24"/>
        </w:rPr>
        <w:t>Przeznaczenie pomocy</w:t>
      </w:r>
      <w:r>
        <w:rPr>
          <w:rFonts w:ascii="Times New Roman" w:hAnsi="Times New Roman" w:cs="Times New Roman"/>
          <w:b/>
          <w:sz w:val="24"/>
          <w:szCs w:val="24"/>
        </w:rPr>
        <w:t xml:space="preserve"> (kol 5)</w:t>
      </w:r>
    </w:p>
    <w:p w14:paraId="44DA25F5" w14:textId="03CB8774" w:rsidR="00F87655" w:rsidRDefault="00F87655" w:rsidP="00F87655">
      <w:pPr>
        <w:pStyle w:val="Akapitzlist"/>
        <w:ind w:left="64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010BA">
        <w:rPr>
          <w:rFonts w:ascii="Times New Roman" w:hAnsi="Times New Roman" w:cs="Times New Roman"/>
          <w:sz w:val="24"/>
          <w:szCs w:val="24"/>
        </w:rPr>
        <w:t xml:space="preserve">ymbol </w:t>
      </w:r>
      <w:r w:rsidRPr="00A354F3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010BA">
        <w:rPr>
          <w:rFonts w:ascii="Times New Roman" w:hAnsi="Times New Roman" w:cs="Times New Roman"/>
          <w:sz w:val="24"/>
          <w:szCs w:val="24"/>
        </w:rPr>
        <w:t xml:space="preserve"> – </w:t>
      </w:r>
      <w:r w:rsidRPr="006E4B87">
        <w:rPr>
          <w:rFonts w:ascii="Times New Roman" w:hAnsi="Times New Roman" w:cs="Times New Roman"/>
          <w:i/>
          <w:iCs/>
          <w:sz w:val="24"/>
          <w:szCs w:val="24"/>
        </w:rPr>
        <w:t xml:space="preserve">pomoc de </w:t>
      </w:r>
      <w:proofErr w:type="spellStart"/>
      <w:r w:rsidRPr="006E4B87">
        <w:rPr>
          <w:rFonts w:ascii="Times New Roman" w:hAnsi="Times New Roman" w:cs="Times New Roman"/>
          <w:i/>
          <w:iCs/>
          <w:sz w:val="24"/>
          <w:szCs w:val="24"/>
        </w:rPr>
        <w:t>minimis</w:t>
      </w:r>
      <w:proofErr w:type="spellEnd"/>
      <w:r w:rsidRPr="006010BA">
        <w:rPr>
          <w:rFonts w:ascii="Times New Roman" w:hAnsi="Times New Roman" w:cs="Times New Roman"/>
          <w:sz w:val="24"/>
          <w:szCs w:val="24"/>
        </w:rPr>
        <w:t xml:space="preserve"> </w:t>
      </w:r>
      <w:r w:rsidRPr="005268E6">
        <w:rPr>
          <w:rFonts w:ascii="Times New Roman" w:hAnsi="Times New Roman" w:cs="Times New Roman"/>
          <w:b/>
          <w:bCs/>
          <w:sz w:val="24"/>
          <w:szCs w:val="24"/>
        </w:rPr>
        <w:t>zgodna z rozporządzeniem KE nr 2023/2831</w:t>
      </w:r>
    </w:p>
    <w:p w14:paraId="7E025552" w14:textId="77777777" w:rsidR="00F87655" w:rsidRPr="00F87655" w:rsidRDefault="00F87655" w:rsidP="00F87655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14:paraId="6BCB9EC9" w14:textId="63555BCB" w:rsidR="006010BA" w:rsidRDefault="00F619CA" w:rsidP="00F619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b/>
          <w:sz w:val="24"/>
          <w:szCs w:val="24"/>
        </w:rPr>
        <w:t>Forma pomocy</w:t>
      </w:r>
      <w:r w:rsidR="00F87655">
        <w:rPr>
          <w:rFonts w:ascii="Times New Roman" w:hAnsi="Times New Roman" w:cs="Times New Roman"/>
          <w:b/>
          <w:sz w:val="24"/>
          <w:szCs w:val="24"/>
        </w:rPr>
        <w:t xml:space="preserve"> (kol. 6)</w:t>
      </w:r>
      <w:r w:rsidRPr="006010BA">
        <w:rPr>
          <w:rFonts w:ascii="Times New Roman" w:hAnsi="Times New Roman" w:cs="Times New Roman"/>
          <w:sz w:val="24"/>
          <w:szCs w:val="24"/>
        </w:rPr>
        <w:t xml:space="preserve"> </w:t>
      </w:r>
      <w:r w:rsidRPr="006010BA">
        <w:rPr>
          <w:rFonts w:ascii="Times New Roman" w:hAnsi="Times New Roman" w:cs="Times New Roman"/>
          <w:sz w:val="24"/>
          <w:szCs w:val="24"/>
        </w:rPr>
        <w:tab/>
      </w:r>
    </w:p>
    <w:p w14:paraId="151F03A0" w14:textId="153C3FDE" w:rsidR="00A354F3" w:rsidRDefault="00F619CA" w:rsidP="00F87655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sz w:val="24"/>
          <w:szCs w:val="24"/>
        </w:rPr>
        <w:t xml:space="preserve">- symbol </w:t>
      </w:r>
      <w:r w:rsidRPr="00A354F3">
        <w:rPr>
          <w:rFonts w:ascii="Times New Roman" w:hAnsi="Times New Roman" w:cs="Times New Roman"/>
          <w:b/>
          <w:sz w:val="24"/>
          <w:szCs w:val="24"/>
        </w:rPr>
        <w:t>A1.4</w:t>
      </w:r>
      <w:r w:rsidR="006010BA" w:rsidRPr="006010BA">
        <w:rPr>
          <w:rFonts w:ascii="Times New Roman" w:hAnsi="Times New Roman" w:cs="Times New Roman"/>
          <w:sz w:val="24"/>
          <w:szCs w:val="24"/>
        </w:rPr>
        <w:t xml:space="preserve"> refundacja</w:t>
      </w:r>
      <w:r w:rsidR="00FA2417">
        <w:rPr>
          <w:rFonts w:ascii="Times New Roman" w:hAnsi="Times New Roman" w:cs="Times New Roman"/>
          <w:sz w:val="24"/>
          <w:szCs w:val="24"/>
        </w:rPr>
        <w:t>;</w:t>
      </w:r>
    </w:p>
    <w:p w14:paraId="74AEA482" w14:textId="77777777" w:rsidR="00F87655" w:rsidRPr="00F87655" w:rsidRDefault="00F87655" w:rsidP="00F87655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14:paraId="61DADA8E" w14:textId="6D18829B" w:rsidR="00A354F3" w:rsidRDefault="00F87655" w:rsidP="002C4DA3">
      <w:pPr>
        <w:pStyle w:val="Akapitzlist"/>
        <w:ind w:left="644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619CA" w:rsidRPr="00A354F3">
        <w:rPr>
          <w:rFonts w:ascii="Times New Roman" w:hAnsi="Times New Roman" w:cs="Times New Roman"/>
          <w:b/>
          <w:sz w:val="24"/>
          <w:szCs w:val="24"/>
        </w:rPr>
        <w:t xml:space="preserve">Wartość </w:t>
      </w:r>
      <w:r w:rsidR="006010BA" w:rsidRPr="00A354F3">
        <w:rPr>
          <w:rFonts w:ascii="Times New Roman" w:hAnsi="Times New Roman" w:cs="Times New Roman"/>
          <w:b/>
          <w:sz w:val="24"/>
          <w:szCs w:val="24"/>
        </w:rPr>
        <w:t xml:space="preserve">pomocy </w:t>
      </w:r>
      <w:r w:rsidR="00F619CA" w:rsidRPr="00A354F3">
        <w:rPr>
          <w:rFonts w:ascii="Times New Roman" w:hAnsi="Times New Roman" w:cs="Times New Roman"/>
          <w:b/>
          <w:sz w:val="24"/>
          <w:szCs w:val="24"/>
        </w:rPr>
        <w:t>brutto</w:t>
      </w:r>
      <w:r>
        <w:rPr>
          <w:rFonts w:ascii="Times New Roman" w:hAnsi="Times New Roman" w:cs="Times New Roman"/>
          <w:b/>
          <w:sz w:val="24"/>
          <w:szCs w:val="24"/>
        </w:rPr>
        <w:t xml:space="preserve"> (kol. 7)</w:t>
      </w:r>
      <w:r w:rsidR="00F619CA" w:rsidRPr="006010BA">
        <w:rPr>
          <w:rFonts w:ascii="Times New Roman" w:hAnsi="Times New Roman" w:cs="Times New Roman"/>
          <w:sz w:val="24"/>
          <w:szCs w:val="24"/>
        </w:rPr>
        <w:tab/>
      </w:r>
    </w:p>
    <w:p w14:paraId="23FF53BA" w14:textId="363F9C1F" w:rsidR="00F619CA" w:rsidRDefault="00F619CA" w:rsidP="00F619CA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010BA">
        <w:rPr>
          <w:rFonts w:ascii="Times New Roman" w:hAnsi="Times New Roman" w:cs="Times New Roman"/>
          <w:sz w:val="24"/>
          <w:szCs w:val="24"/>
        </w:rPr>
        <w:t>-</w:t>
      </w:r>
      <w:r w:rsidR="00F87655">
        <w:rPr>
          <w:rFonts w:ascii="Times New Roman" w:hAnsi="Times New Roman" w:cs="Times New Roman"/>
          <w:sz w:val="24"/>
          <w:szCs w:val="24"/>
        </w:rPr>
        <w:t xml:space="preserve"> kwota refundacji udzielonej przez OHP na ucznia, którego dotyczy dofinansowanie</w:t>
      </w:r>
    </w:p>
    <w:p w14:paraId="153BCDC1" w14:textId="77777777" w:rsidR="00A354F3" w:rsidRPr="006010BA" w:rsidRDefault="00A354F3" w:rsidP="00F619CA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14:paraId="3F742FF0" w14:textId="77777777" w:rsidR="009B4179" w:rsidRDefault="009B4179" w:rsidP="006010BA">
      <w:pPr>
        <w:pStyle w:val="Akapitzlist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762A416A" w14:textId="77777777" w:rsidR="00F767BF" w:rsidRDefault="00F767BF" w:rsidP="006010BA">
      <w:pPr>
        <w:pStyle w:val="Akapitzlist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8C9BC" w14:textId="77777777" w:rsidR="00F767BF" w:rsidRDefault="00F767BF" w:rsidP="006010BA">
      <w:pPr>
        <w:pStyle w:val="Akapitzlist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E308D" w14:textId="77777777" w:rsidR="00F767BF" w:rsidRDefault="00F767BF" w:rsidP="006010BA">
      <w:pPr>
        <w:pStyle w:val="Akapitzlist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AF975" w14:textId="77777777" w:rsidR="00F767BF" w:rsidRDefault="00F767BF" w:rsidP="006010BA">
      <w:pPr>
        <w:pStyle w:val="Akapitzlist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21CA7DB4" w14:textId="77777777" w:rsidR="005268E6" w:rsidRPr="006E4B87" w:rsidRDefault="005268E6" w:rsidP="006010BA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sectPr w:rsidR="005268E6" w:rsidRPr="006E4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C4E9E"/>
    <w:multiLevelType w:val="hybridMultilevel"/>
    <w:tmpl w:val="BE007DC8"/>
    <w:lvl w:ilvl="0" w:tplc="3274FF2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3E99"/>
    <w:multiLevelType w:val="hybridMultilevel"/>
    <w:tmpl w:val="6F78AE96"/>
    <w:lvl w:ilvl="0" w:tplc="B256181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13CDB"/>
    <w:multiLevelType w:val="hybridMultilevel"/>
    <w:tmpl w:val="3396813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43486">
    <w:abstractNumId w:val="2"/>
  </w:num>
  <w:num w:numId="2" w16cid:durableId="1801806525">
    <w:abstractNumId w:val="0"/>
  </w:num>
  <w:num w:numId="3" w16cid:durableId="75320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372"/>
    <w:rsid w:val="00007127"/>
    <w:rsid w:val="001B66CA"/>
    <w:rsid w:val="001D22AB"/>
    <w:rsid w:val="002C4DA3"/>
    <w:rsid w:val="002C5F27"/>
    <w:rsid w:val="002F71D7"/>
    <w:rsid w:val="00444529"/>
    <w:rsid w:val="00467F31"/>
    <w:rsid w:val="00492BAE"/>
    <w:rsid w:val="005268E6"/>
    <w:rsid w:val="005B1411"/>
    <w:rsid w:val="005F3372"/>
    <w:rsid w:val="006010BA"/>
    <w:rsid w:val="006C1A0A"/>
    <w:rsid w:val="006E4B87"/>
    <w:rsid w:val="007306DC"/>
    <w:rsid w:val="007750BF"/>
    <w:rsid w:val="00785E64"/>
    <w:rsid w:val="00863C6D"/>
    <w:rsid w:val="008774EE"/>
    <w:rsid w:val="008C0AB0"/>
    <w:rsid w:val="0097266E"/>
    <w:rsid w:val="009B4179"/>
    <w:rsid w:val="00A354F3"/>
    <w:rsid w:val="00B240C4"/>
    <w:rsid w:val="00B511C6"/>
    <w:rsid w:val="00B80D92"/>
    <w:rsid w:val="00BA2032"/>
    <w:rsid w:val="00BF01F3"/>
    <w:rsid w:val="00C41B23"/>
    <w:rsid w:val="00C611A3"/>
    <w:rsid w:val="00C8320E"/>
    <w:rsid w:val="00CE4221"/>
    <w:rsid w:val="00D26689"/>
    <w:rsid w:val="00D26876"/>
    <w:rsid w:val="00D94017"/>
    <w:rsid w:val="00E636D9"/>
    <w:rsid w:val="00EB02CD"/>
    <w:rsid w:val="00F619CA"/>
    <w:rsid w:val="00F65447"/>
    <w:rsid w:val="00F767BF"/>
    <w:rsid w:val="00F87655"/>
    <w:rsid w:val="00FA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71B5F"/>
  <w15:chartTrackingRefBased/>
  <w15:docId w15:val="{9E8B1CFE-B30F-4A24-B71E-38487644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3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Jagiełło</dc:creator>
  <cp:keywords/>
  <dc:description/>
  <cp:lastModifiedBy>Elżbieta EM. Mądra</cp:lastModifiedBy>
  <cp:revision>43</cp:revision>
  <dcterms:created xsi:type="dcterms:W3CDTF">2017-09-17T14:41:00Z</dcterms:created>
  <dcterms:modified xsi:type="dcterms:W3CDTF">2026-09-10T07:55:00Z</dcterms:modified>
</cp:coreProperties>
</file>